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853659">
        <w:rPr>
          <w:i/>
          <w:sz w:val="24"/>
          <w:szCs w:val="24"/>
        </w:rPr>
        <w:t xml:space="preserve">Our </w:t>
      </w:r>
      <w:r w:rsidR="00D40578">
        <w:rPr>
          <w:i/>
          <w:sz w:val="24"/>
          <w:szCs w:val="24"/>
        </w:rPr>
        <w:t>Inheritance-Part 2</w:t>
      </w:r>
      <w:r>
        <w:rPr>
          <w:i/>
          <w:sz w:val="24"/>
          <w:szCs w:val="24"/>
        </w:rPr>
        <w:t>”</w:t>
      </w:r>
    </w:p>
    <w:p w:rsidR="00D06CA5" w:rsidRDefault="00D06CA5" w:rsidP="00214A75">
      <w:pPr>
        <w:spacing w:after="0"/>
        <w:rPr>
          <w:i/>
          <w:sz w:val="24"/>
          <w:szCs w:val="24"/>
        </w:rPr>
      </w:pPr>
    </w:p>
    <w:p w:rsidR="005974F2" w:rsidRPr="005974F2" w:rsidRDefault="005974F2" w:rsidP="005974F2">
      <w:pPr>
        <w:rPr>
          <w:i/>
        </w:rPr>
      </w:pPr>
      <w:r w:rsidRPr="005974F2">
        <w:rPr>
          <w:i/>
        </w:rPr>
        <w:t xml:space="preserve">Ephesians 1:11 </w:t>
      </w:r>
      <w:proofErr w:type="gramStart"/>
      <w:r w:rsidRPr="005974F2">
        <w:rPr>
          <w:i/>
        </w:rPr>
        <w:t>In</w:t>
      </w:r>
      <w:proofErr w:type="gramEnd"/>
      <w:r w:rsidRPr="005974F2">
        <w:rPr>
          <w:i/>
        </w:rPr>
        <w:t xml:space="preserve"> whom also we have obtained an inheritance, being predestinated according to the purpose of him who </w:t>
      </w:r>
      <w:proofErr w:type="spellStart"/>
      <w:r w:rsidRPr="005974F2">
        <w:rPr>
          <w:i/>
        </w:rPr>
        <w:t>worketh</w:t>
      </w:r>
      <w:proofErr w:type="spellEnd"/>
      <w:r w:rsidRPr="005974F2">
        <w:rPr>
          <w:i/>
        </w:rPr>
        <w:t xml:space="preserve"> all things after the counsel of his own will: </w:t>
      </w:r>
    </w:p>
    <w:p w:rsidR="005974F2" w:rsidRDefault="005974F2" w:rsidP="00FE044F">
      <w:pPr>
        <w:spacing w:after="0"/>
        <w:rPr>
          <w:sz w:val="24"/>
          <w:szCs w:val="24"/>
        </w:rPr>
      </w:pPr>
    </w:p>
    <w:p w:rsidR="00590645" w:rsidRPr="00590645" w:rsidRDefault="00590645" w:rsidP="00FE044F">
      <w:pPr>
        <w:spacing w:after="0"/>
        <w:rPr>
          <w:b/>
          <w:sz w:val="24"/>
          <w:szCs w:val="24"/>
        </w:rPr>
      </w:pPr>
      <w:r w:rsidRPr="00590645">
        <w:rPr>
          <w:b/>
          <w:sz w:val="24"/>
          <w:szCs w:val="24"/>
        </w:rPr>
        <w:t>REVIEW:</w:t>
      </w:r>
    </w:p>
    <w:p w:rsidR="00590645" w:rsidRDefault="00590645" w:rsidP="00FE044F">
      <w:pPr>
        <w:spacing w:after="0"/>
        <w:rPr>
          <w:sz w:val="24"/>
          <w:szCs w:val="24"/>
        </w:rPr>
      </w:pPr>
    </w:p>
    <w:p w:rsidR="005974F2" w:rsidRPr="000B2722" w:rsidRDefault="005974F2" w:rsidP="00D50D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2722">
        <w:rPr>
          <w:b/>
          <w:sz w:val="24"/>
          <w:szCs w:val="24"/>
        </w:rPr>
        <w:t>THE PROMISE OF OUR INHERITANCE</w:t>
      </w:r>
    </w:p>
    <w:p w:rsidR="005974F2" w:rsidRDefault="005974F2" w:rsidP="005974F2">
      <w:pPr>
        <w:spacing w:after="0"/>
        <w:rPr>
          <w:sz w:val="24"/>
          <w:szCs w:val="24"/>
        </w:rPr>
      </w:pPr>
    </w:p>
    <w:p w:rsidR="009A7520" w:rsidRPr="009A7520" w:rsidRDefault="009A7520" w:rsidP="009A7520">
      <w:pPr>
        <w:ind w:left="720"/>
        <w:rPr>
          <w:i/>
        </w:rPr>
      </w:pPr>
      <w:r w:rsidRPr="009A7520">
        <w:rPr>
          <w:i/>
        </w:rPr>
        <w:t xml:space="preserve">Ephesians 1:11 </w:t>
      </w:r>
      <w:proofErr w:type="gramStart"/>
      <w:r w:rsidRPr="009A7520">
        <w:rPr>
          <w:i/>
        </w:rPr>
        <w:t>In</w:t>
      </w:r>
      <w:proofErr w:type="gramEnd"/>
      <w:r w:rsidRPr="009A7520">
        <w:rPr>
          <w:i/>
        </w:rPr>
        <w:t xml:space="preserve"> whom also we </w:t>
      </w:r>
      <w:r w:rsidRPr="009A7520">
        <w:rPr>
          <w:b/>
          <w:i/>
          <w:sz w:val="28"/>
          <w:szCs w:val="28"/>
        </w:rPr>
        <w:t>have obtained an inheritance</w:t>
      </w:r>
      <w:r w:rsidRPr="009A7520">
        <w:rPr>
          <w:i/>
        </w:rPr>
        <w:t xml:space="preserve">, being predestinated according to the purpose of him who </w:t>
      </w:r>
      <w:proofErr w:type="spellStart"/>
      <w:r w:rsidRPr="009A7520">
        <w:rPr>
          <w:i/>
        </w:rPr>
        <w:t>worketh</w:t>
      </w:r>
      <w:proofErr w:type="spellEnd"/>
      <w:r w:rsidRPr="009A7520">
        <w:rPr>
          <w:i/>
        </w:rPr>
        <w:t xml:space="preserve"> all things after the counsel of his own will: </w:t>
      </w:r>
    </w:p>
    <w:p w:rsidR="009A7520" w:rsidRDefault="009A7520" w:rsidP="005906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7520" w:rsidRDefault="009A7520" w:rsidP="009A7520">
      <w:pPr>
        <w:spacing w:after="0"/>
        <w:ind w:left="720"/>
        <w:rPr>
          <w:sz w:val="24"/>
          <w:szCs w:val="24"/>
        </w:rPr>
      </w:pPr>
    </w:p>
    <w:p w:rsidR="009A7520" w:rsidRDefault="009A7520" w:rsidP="009A7520">
      <w:pPr>
        <w:ind w:left="720"/>
        <w:rPr>
          <w:i/>
          <w:sz w:val="24"/>
          <w:szCs w:val="24"/>
        </w:rPr>
      </w:pPr>
      <w:r w:rsidRPr="009A7520">
        <w:rPr>
          <w:i/>
          <w:sz w:val="24"/>
          <w:szCs w:val="24"/>
        </w:rPr>
        <w:t xml:space="preserve">1 Peter 1:4 </w:t>
      </w:r>
      <w:proofErr w:type="gramStart"/>
      <w:r w:rsidRPr="009A7520">
        <w:rPr>
          <w:i/>
          <w:sz w:val="24"/>
          <w:szCs w:val="24"/>
        </w:rPr>
        <w:t>To</w:t>
      </w:r>
      <w:proofErr w:type="gramEnd"/>
      <w:r w:rsidRPr="009A7520">
        <w:rPr>
          <w:i/>
          <w:sz w:val="24"/>
          <w:szCs w:val="24"/>
        </w:rPr>
        <w:t xml:space="preserve"> an inheritance incorruptible, and undefiled, and that </w:t>
      </w:r>
      <w:proofErr w:type="spellStart"/>
      <w:r w:rsidRPr="009A7520">
        <w:rPr>
          <w:i/>
          <w:sz w:val="24"/>
          <w:szCs w:val="24"/>
        </w:rPr>
        <w:t>fadeth</w:t>
      </w:r>
      <w:proofErr w:type="spellEnd"/>
      <w:r w:rsidRPr="009A7520">
        <w:rPr>
          <w:i/>
          <w:sz w:val="24"/>
          <w:szCs w:val="24"/>
        </w:rPr>
        <w:t xml:space="preserve"> not away, reserved in heaven for you, </w:t>
      </w:r>
    </w:p>
    <w:p w:rsidR="009A7520" w:rsidRDefault="009A7520" w:rsidP="009A752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incorruptible</w:t>
      </w:r>
      <w:proofErr w:type="gramEnd"/>
      <w:r>
        <w:rPr>
          <w:i/>
          <w:sz w:val="24"/>
          <w:szCs w:val="24"/>
        </w:rPr>
        <w:t xml:space="preserve">” –free from decay  </w:t>
      </w:r>
    </w:p>
    <w:p w:rsidR="009A7520" w:rsidRDefault="009A7520" w:rsidP="009A752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undefiled</w:t>
      </w:r>
      <w:proofErr w:type="gramEnd"/>
      <w:r>
        <w:rPr>
          <w:i/>
          <w:sz w:val="24"/>
          <w:szCs w:val="24"/>
        </w:rPr>
        <w:t>” – free from blemish; free from the stain of sin</w:t>
      </w:r>
    </w:p>
    <w:p w:rsidR="009A7520" w:rsidRDefault="009A7520" w:rsidP="009A752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spellStart"/>
      <w:proofErr w:type="gramStart"/>
      <w:r>
        <w:rPr>
          <w:i/>
          <w:sz w:val="24"/>
          <w:szCs w:val="24"/>
        </w:rPr>
        <w:t>fadeth</w:t>
      </w:r>
      <w:proofErr w:type="spellEnd"/>
      <w:proofErr w:type="gramEnd"/>
      <w:r>
        <w:rPr>
          <w:i/>
          <w:sz w:val="24"/>
          <w:szCs w:val="24"/>
        </w:rPr>
        <w:t xml:space="preserve"> not away” </w:t>
      </w:r>
      <w:r w:rsidR="000B272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0B2722">
        <w:rPr>
          <w:i/>
          <w:sz w:val="24"/>
          <w:szCs w:val="24"/>
        </w:rPr>
        <w:t xml:space="preserve">lasting; eternal </w:t>
      </w:r>
    </w:p>
    <w:p w:rsidR="000B2722" w:rsidRPr="000B2722" w:rsidRDefault="000B2722" w:rsidP="000B272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reserved</w:t>
      </w:r>
      <w:proofErr w:type="gramEnd"/>
      <w:r>
        <w:rPr>
          <w:i/>
          <w:sz w:val="24"/>
          <w:szCs w:val="24"/>
        </w:rPr>
        <w:t xml:space="preserve"> in heaven” – secure </w:t>
      </w:r>
    </w:p>
    <w:p w:rsidR="009A7520" w:rsidRPr="005974F2" w:rsidRDefault="009A7520" w:rsidP="009A7520">
      <w:pPr>
        <w:spacing w:after="0"/>
        <w:ind w:left="720"/>
        <w:rPr>
          <w:sz w:val="24"/>
          <w:szCs w:val="24"/>
        </w:rPr>
      </w:pPr>
    </w:p>
    <w:p w:rsidR="005974F2" w:rsidRDefault="005974F2" w:rsidP="00D50D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2722">
        <w:rPr>
          <w:b/>
          <w:sz w:val="24"/>
          <w:szCs w:val="24"/>
        </w:rPr>
        <w:t>THE PARTICULARS OF OUR INHERITANCE</w:t>
      </w:r>
    </w:p>
    <w:p w:rsidR="000B2722" w:rsidRDefault="000B2722" w:rsidP="000B2722">
      <w:pPr>
        <w:spacing w:after="0"/>
        <w:rPr>
          <w:b/>
          <w:sz w:val="24"/>
          <w:szCs w:val="24"/>
        </w:rPr>
      </w:pPr>
    </w:p>
    <w:p w:rsidR="000B2722" w:rsidRDefault="000B2722" w:rsidP="00D50D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Our Future Inheritance</w:t>
      </w:r>
    </w:p>
    <w:p w:rsidR="000B6B1F" w:rsidRDefault="000B6B1F" w:rsidP="000B6B1F">
      <w:pPr>
        <w:spacing w:after="0"/>
        <w:rPr>
          <w:b/>
          <w:sz w:val="24"/>
          <w:szCs w:val="24"/>
        </w:rPr>
      </w:pPr>
    </w:p>
    <w:p w:rsidR="000B6B1F" w:rsidRDefault="000B6B1F" w:rsidP="00D50D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>A home He has prepared. (Jn. 14:1-3</w:t>
      </w:r>
      <w:r w:rsidR="00BC02AD">
        <w:rPr>
          <w:sz w:val="24"/>
          <w:szCs w:val="24"/>
        </w:rPr>
        <w:t>; Rev. 21-22</w:t>
      </w:r>
      <w:r w:rsidRPr="004B15F8">
        <w:rPr>
          <w:sz w:val="24"/>
          <w:szCs w:val="24"/>
        </w:rPr>
        <w:t>)</w:t>
      </w:r>
    </w:p>
    <w:p w:rsidR="00BC02AD" w:rsidRPr="005E55BD" w:rsidRDefault="00BC02AD" w:rsidP="005E55BD">
      <w:pPr>
        <w:spacing w:after="0"/>
        <w:ind w:left="1440"/>
        <w:rPr>
          <w:sz w:val="24"/>
          <w:szCs w:val="24"/>
        </w:rPr>
      </w:pPr>
    </w:p>
    <w:p w:rsidR="000B6B1F" w:rsidRDefault="000B6B1F" w:rsidP="00D50D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>A glorified body. (Phil. 3:20-21)</w:t>
      </w:r>
    </w:p>
    <w:p w:rsidR="00BC02AD" w:rsidRDefault="00BC02AD" w:rsidP="00BC02AD">
      <w:pPr>
        <w:spacing w:after="0"/>
        <w:rPr>
          <w:sz w:val="24"/>
          <w:szCs w:val="24"/>
        </w:rPr>
      </w:pPr>
    </w:p>
    <w:p w:rsidR="00BC02AD" w:rsidRPr="00BC02AD" w:rsidRDefault="00BC02AD" w:rsidP="00BC02AD">
      <w:pPr>
        <w:spacing w:after="0"/>
        <w:ind w:left="1440"/>
        <w:rPr>
          <w:i/>
        </w:rPr>
      </w:pPr>
      <w:r w:rsidRPr="00BC02AD">
        <w:rPr>
          <w:i/>
        </w:rPr>
        <w:t xml:space="preserve">Philippians 3:20 </w:t>
      </w:r>
      <w:proofErr w:type="gramStart"/>
      <w:r w:rsidRPr="00BC02AD">
        <w:rPr>
          <w:i/>
        </w:rPr>
        <w:t>For</w:t>
      </w:r>
      <w:proofErr w:type="gramEnd"/>
      <w:r w:rsidRPr="00BC02AD">
        <w:rPr>
          <w:i/>
        </w:rPr>
        <w:t xml:space="preserve"> our conversation is in heaven; from whence also we look for the </w:t>
      </w:r>
      <w:proofErr w:type="spellStart"/>
      <w:r w:rsidRPr="00BC02AD">
        <w:rPr>
          <w:i/>
        </w:rPr>
        <w:t>Saviour</w:t>
      </w:r>
      <w:proofErr w:type="spellEnd"/>
      <w:r w:rsidRPr="00BC02AD">
        <w:rPr>
          <w:i/>
        </w:rPr>
        <w:t xml:space="preserve">, the Lord Jesus Christ: </w:t>
      </w:r>
    </w:p>
    <w:p w:rsidR="00BC02AD" w:rsidRPr="00BC02AD" w:rsidRDefault="00BC02AD" w:rsidP="00BC02AD">
      <w:pPr>
        <w:spacing w:after="0"/>
        <w:ind w:left="1440"/>
        <w:rPr>
          <w:i/>
        </w:rPr>
      </w:pPr>
      <w:r w:rsidRPr="00BC02AD">
        <w:rPr>
          <w:i/>
        </w:rPr>
        <w:t xml:space="preserve">21 Who shall change our vile </w:t>
      </w:r>
      <w:proofErr w:type="gramStart"/>
      <w:r w:rsidRPr="00BC02AD">
        <w:rPr>
          <w:i/>
        </w:rPr>
        <w:t>body, that</w:t>
      </w:r>
      <w:proofErr w:type="gramEnd"/>
      <w:r w:rsidRPr="00BC02AD">
        <w:rPr>
          <w:i/>
        </w:rPr>
        <w:t xml:space="preserve"> it may be fashioned like unto his glorious body, according to the working whereby he is able even to subdue all things unto himself. </w:t>
      </w:r>
    </w:p>
    <w:p w:rsidR="00BC02AD" w:rsidRDefault="00BC02AD" w:rsidP="00BC02AD">
      <w:pPr>
        <w:spacing w:after="0"/>
        <w:ind w:left="1440"/>
        <w:rPr>
          <w:sz w:val="24"/>
          <w:szCs w:val="24"/>
        </w:rPr>
      </w:pPr>
    </w:p>
    <w:p w:rsidR="000B6B1F" w:rsidRPr="004B15F8" w:rsidRDefault="000B6B1F" w:rsidP="00D50D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>The Lord Himself. (Deut. 18:2; Ps. 16:5; Ps. 27:4)</w:t>
      </w:r>
    </w:p>
    <w:p w:rsidR="000B6B1F" w:rsidRDefault="000B6B1F" w:rsidP="004B15F8">
      <w:pPr>
        <w:spacing w:after="0"/>
        <w:ind w:left="1080"/>
        <w:rPr>
          <w:b/>
          <w:sz w:val="24"/>
          <w:szCs w:val="24"/>
        </w:rPr>
      </w:pPr>
    </w:p>
    <w:p w:rsidR="00590645" w:rsidRDefault="00590645" w:rsidP="00590645">
      <w:pPr>
        <w:spacing w:after="0"/>
        <w:rPr>
          <w:b/>
          <w:sz w:val="24"/>
          <w:szCs w:val="24"/>
        </w:rPr>
      </w:pPr>
    </w:p>
    <w:p w:rsidR="00590645" w:rsidRDefault="00590645" w:rsidP="005906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0645" w:rsidRDefault="00590645" w:rsidP="005906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TODAY:</w:t>
      </w:r>
    </w:p>
    <w:p w:rsidR="00BC02AD" w:rsidRPr="004B15F8" w:rsidRDefault="00BC02AD" w:rsidP="004B15F8">
      <w:pPr>
        <w:spacing w:after="0"/>
        <w:ind w:left="1080"/>
        <w:rPr>
          <w:b/>
          <w:sz w:val="24"/>
          <w:szCs w:val="24"/>
        </w:rPr>
      </w:pPr>
    </w:p>
    <w:p w:rsidR="000B2722" w:rsidRDefault="000B2722" w:rsidP="00D50D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</w:t>
      </w:r>
      <w:r w:rsidR="000B6B1F">
        <w:rPr>
          <w:b/>
          <w:sz w:val="24"/>
          <w:szCs w:val="24"/>
        </w:rPr>
        <w:t>Current Inheritance</w:t>
      </w:r>
    </w:p>
    <w:p w:rsidR="004B15F8" w:rsidRDefault="004B15F8" w:rsidP="004B15F8">
      <w:pPr>
        <w:spacing w:after="0"/>
        <w:rPr>
          <w:b/>
          <w:sz w:val="24"/>
          <w:szCs w:val="24"/>
        </w:rPr>
      </w:pPr>
    </w:p>
    <w:p w:rsidR="004B15F8" w:rsidRPr="004B15F8" w:rsidRDefault="004B15F8" w:rsidP="004B15F8">
      <w:pPr>
        <w:ind w:left="1080"/>
        <w:rPr>
          <w:i/>
        </w:rPr>
      </w:pPr>
      <w:r w:rsidRPr="004B15F8">
        <w:rPr>
          <w:i/>
        </w:rPr>
        <w:t xml:space="preserve">2 Peter 1:3 According as his divine power hath </w:t>
      </w:r>
      <w:r w:rsidRPr="004B15F8">
        <w:rPr>
          <w:b/>
          <w:i/>
        </w:rPr>
        <w:t>given unto us</w:t>
      </w:r>
      <w:r w:rsidRPr="004B15F8">
        <w:rPr>
          <w:i/>
        </w:rPr>
        <w:t xml:space="preserve"> all things that pertain unto life and godliness, through the knowledge of him that hath called us to glory and virtue: </w:t>
      </w:r>
    </w:p>
    <w:p w:rsidR="004B15F8" w:rsidRDefault="004B15F8" w:rsidP="00D50D8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I have His </w:t>
      </w:r>
      <w:r w:rsidRPr="00FE4941">
        <w:rPr>
          <w:b/>
          <w:sz w:val="24"/>
          <w:szCs w:val="24"/>
          <w:u w:val="single"/>
        </w:rPr>
        <w:t>peace</w:t>
      </w:r>
      <w:r w:rsidRPr="004B15F8">
        <w:rPr>
          <w:sz w:val="24"/>
          <w:szCs w:val="24"/>
        </w:rPr>
        <w:t>. (Jn. 14:27)</w:t>
      </w:r>
    </w:p>
    <w:p w:rsidR="00590645" w:rsidRDefault="00590645" w:rsidP="00590645">
      <w:pPr>
        <w:spacing w:after="0"/>
        <w:rPr>
          <w:sz w:val="24"/>
          <w:szCs w:val="24"/>
        </w:rPr>
      </w:pPr>
    </w:p>
    <w:p w:rsidR="00590645" w:rsidRPr="00590645" w:rsidRDefault="00590645" w:rsidP="00590645">
      <w:pPr>
        <w:ind w:left="1440"/>
        <w:rPr>
          <w:i/>
        </w:rPr>
      </w:pPr>
      <w:r w:rsidRPr="00590645">
        <w:rPr>
          <w:i/>
        </w:rPr>
        <w:t xml:space="preserve">John 14:27 Peace I leave with you, my peace I give unto you: not as the world giveth, give </w:t>
      </w:r>
      <w:proofErr w:type="gramStart"/>
      <w:r w:rsidRPr="00590645">
        <w:rPr>
          <w:i/>
        </w:rPr>
        <w:t>I</w:t>
      </w:r>
      <w:proofErr w:type="gramEnd"/>
      <w:r w:rsidRPr="00590645">
        <w:rPr>
          <w:i/>
        </w:rPr>
        <w:t xml:space="preserve"> unto you. Let not your heart be troubled, neither let it be afraid. </w:t>
      </w:r>
    </w:p>
    <w:p w:rsidR="00590645" w:rsidRPr="00590645" w:rsidRDefault="00590645" w:rsidP="00590645">
      <w:pPr>
        <w:spacing w:after="0"/>
        <w:ind w:left="1440"/>
        <w:rPr>
          <w:sz w:val="24"/>
          <w:szCs w:val="24"/>
        </w:rPr>
      </w:pPr>
    </w:p>
    <w:p w:rsidR="004B15F8" w:rsidRDefault="004B15F8" w:rsidP="00D50D8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I have His </w:t>
      </w:r>
      <w:r w:rsidRPr="00FE4941">
        <w:rPr>
          <w:b/>
          <w:sz w:val="24"/>
          <w:szCs w:val="24"/>
          <w:u w:val="single"/>
        </w:rPr>
        <w:t>joy</w:t>
      </w:r>
      <w:r w:rsidRPr="004B15F8">
        <w:rPr>
          <w:sz w:val="24"/>
          <w:szCs w:val="24"/>
        </w:rPr>
        <w:t>. (Jn. 15:11)</w:t>
      </w:r>
    </w:p>
    <w:p w:rsidR="00590645" w:rsidRDefault="00590645" w:rsidP="00590645">
      <w:pPr>
        <w:spacing w:after="0"/>
        <w:rPr>
          <w:sz w:val="24"/>
          <w:szCs w:val="24"/>
        </w:rPr>
      </w:pPr>
    </w:p>
    <w:p w:rsidR="00590645" w:rsidRPr="00590645" w:rsidRDefault="00590645" w:rsidP="00590645">
      <w:pPr>
        <w:ind w:left="1440"/>
        <w:rPr>
          <w:i/>
        </w:rPr>
      </w:pPr>
      <w:r w:rsidRPr="00590645">
        <w:rPr>
          <w:i/>
        </w:rPr>
        <w:t xml:space="preserve">John 15:11 </w:t>
      </w:r>
      <w:proofErr w:type="gramStart"/>
      <w:r w:rsidRPr="00590645">
        <w:rPr>
          <w:i/>
        </w:rPr>
        <w:t>These</w:t>
      </w:r>
      <w:proofErr w:type="gramEnd"/>
      <w:r w:rsidRPr="00590645">
        <w:rPr>
          <w:i/>
        </w:rPr>
        <w:t xml:space="preserve"> things have I spoken unto you, that my joy might remain in you, and that your joy might be full. </w:t>
      </w:r>
    </w:p>
    <w:p w:rsidR="00590645" w:rsidRPr="00590645" w:rsidRDefault="00590645" w:rsidP="00590645">
      <w:pPr>
        <w:spacing w:after="0"/>
        <w:ind w:left="1440"/>
        <w:rPr>
          <w:sz w:val="24"/>
          <w:szCs w:val="24"/>
        </w:rPr>
      </w:pPr>
    </w:p>
    <w:p w:rsidR="004B15F8" w:rsidRDefault="004B15F8" w:rsidP="00D50D8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I have His </w:t>
      </w:r>
      <w:r w:rsidRPr="00FE4941">
        <w:rPr>
          <w:b/>
          <w:sz w:val="24"/>
          <w:szCs w:val="24"/>
          <w:u w:val="single"/>
        </w:rPr>
        <w:t>love</w:t>
      </w:r>
      <w:r w:rsidRPr="004B15F8">
        <w:rPr>
          <w:sz w:val="24"/>
          <w:szCs w:val="24"/>
        </w:rPr>
        <w:t>. (I Jn. 3:1)</w:t>
      </w:r>
    </w:p>
    <w:p w:rsidR="00590645" w:rsidRDefault="00590645" w:rsidP="00590645">
      <w:pPr>
        <w:spacing w:after="0"/>
        <w:rPr>
          <w:sz w:val="24"/>
          <w:szCs w:val="24"/>
        </w:rPr>
      </w:pPr>
    </w:p>
    <w:p w:rsidR="00590645" w:rsidRPr="00590645" w:rsidRDefault="00590645" w:rsidP="00590645">
      <w:pPr>
        <w:ind w:left="1440"/>
        <w:rPr>
          <w:i/>
        </w:rPr>
      </w:pPr>
      <w:r w:rsidRPr="00590645">
        <w:rPr>
          <w:i/>
        </w:rPr>
        <w:t xml:space="preserve">1 John 3:1 Behold, what manner of love the Father hath bestowed upon us, that we should be called the sons of God: therefore the world </w:t>
      </w:r>
      <w:proofErr w:type="spellStart"/>
      <w:r w:rsidRPr="00590645">
        <w:rPr>
          <w:i/>
        </w:rPr>
        <w:t>knoweth</w:t>
      </w:r>
      <w:proofErr w:type="spellEnd"/>
      <w:r w:rsidRPr="00590645">
        <w:rPr>
          <w:i/>
        </w:rPr>
        <w:t xml:space="preserve"> us not, because it knew him not. </w:t>
      </w:r>
    </w:p>
    <w:p w:rsidR="00590645" w:rsidRPr="00590645" w:rsidRDefault="00590645" w:rsidP="00590645">
      <w:pPr>
        <w:spacing w:after="0"/>
        <w:ind w:left="1440"/>
        <w:rPr>
          <w:sz w:val="24"/>
          <w:szCs w:val="24"/>
        </w:rPr>
      </w:pPr>
    </w:p>
    <w:p w:rsidR="004B15F8" w:rsidRDefault="004B15F8" w:rsidP="00D50D8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I have His </w:t>
      </w:r>
      <w:r w:rsidRPr="00FE4941">
        <w:rPr>
          <w:b/>
          <w:sz w:val="24"/>
          <w:szCs w:val="24"/>
          <w:u w:val="single"/>
        </w:rPr>
        <w:t>Word</w:t>
      </w:r>
      <w:r w:rsidRPr="004B15F8">
        <w:rPr>
          <w:sz w:val="24"/>
          <w:szCs w:val="24"/>
        </w:rPr>
        <w:t>. (</w:t>
      </w:r>
      <w:r w:rsidR="001E4FE5">
        <w:rPr>
          <w:sz w:val="24"/>
          <w:szCs w:val="24"/>
        </w:rPr>
        <w:t>II Peter 1:4</w:t>
      </w:r>
      <w:r w:rsidRPr="004B15F8">
        <w:rPr>
          <w:sz w:val="24"/>
          <w:szCs w:val="24"/>
        </w:rPr>
        <w:t>)</w:t>
      </w:r>
    </w:p>
    <w:p w:rsidR="001E4FE5" w:rsidRDefault="001E4FE5" w:rsidP="001E4FE5">
      <w:pPr>
        <w:spacing w:after="0"/>
        <w:rPr>
          <w:sz w:val="24"/>
          <w:szCs w:val="24"/>
        </w:rPr>
      </w:pPr>
    </w:p>
    <w:p w:rsidR="001E4FE5" w:rsidRDefault="001E4FE5" w:rsidP="001E4FE5">
      <w:pPr>
        <w:spacing w:after="0"/>
        <w:ind w:left="1440"/>
        <w:rPr>
          <w:i/>
        </w:rPr>
      </w:pPr>
      <w:r w:rsidRPr="001E4FE5">
        <w:rPr>
          <w:i/>
        </w:rPr>
        <w:t>2 Peter 1:3 According as his divine power hath given unto us all things that pertain unto life and godliness, through the knowledge of him that hath called us to glory and virtue:</w:t>
      </w:r>
    </w:p>
    <w:p w:rsidR="001E4FE5" w:rsidRPr="001E4FE5" w:rsidRDefault="001E4FE5" w:rsidP="001E4FE5">
      <w:pPr>
        <w:spacing w:after="0"/>
        <w:ind w:left="1440"/>
        <w:rPr>
          <w:i/>
        </w:rPr>
      </w:pPr>
      <w:r w:rsidRPr="001E4FE5">
        <w:rPr>
          <w:i/>
        </w:rPr>
        <w:t xml:space="preserve">4 Whereby are given unto us exceeding great and precious promises: that by these ye might be partakers of the divine nature, having escaped the corruption that is in the world through lust. </w:t>
      </w:r>
    </w:p>
    <w:p w:rsidR="001E4FE5" w:rsidRPr="001E4FE5" w:rsidRDefault="001E4FE5" w:rsidP="001E4FE5">
      <w:pPr>
        <w:spacing w:after="0"/>
        <w:ind w:left="1440"/>
        <w:rPr>
          <w:sz w:val="24"/>
          <w:szCs w:val="24"/>
        </w:rPr>
      </w:pPr>
    </w:p>
    <w:p w:rsidR="00590645" w:rsidRPr="00590645" w:rsidRDefault="00590645" w:rsidP="00590645">
      <w:pPr>
        <w:spacing w:after="0"/>
        <w:ind w:left="1440"/>
        <w:rPr>
          <w:sz w:val="24"/>
          <w:szCs w:val="24"/>
        </w:rPr>
      </w:pPr>
    </w:p>
    <w:p w:rsidR="004B15F8" w:rsidRPr="004B15F8" w:rsidRDefault="004B15F8" w:rsidP="00D50D8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I have </w:t>
      </w:r>
      <w:r w:rsidRPr="00FE4941">
        <w:rPr>
          <w:sz w:val="24"/>
          <w:szCs w:val="24"/>
        </w:rPr>
        <w:t xml:space="preserve">His </w:t>
      </w:r>
      <w:r w:rsidRPr="00FE4941">
        <w:rPr>
          <w:b/>
          <w:sz w:val="24"/>
          <w:szCs w:val="24"/>
          <w:u w:val="single"/>
        </w:rPr>
        <w:t>Spirit</w:t>
      </w:r>
      <w:r w:rsidRPr="004B15F8">
        <w:rPr>
          <w:sz w:val="24"/>
          <w:szCs w:val="24"/>
        </w:rPr>
        <w:t>. (Eph. 1:13-14)</w:t>
      </w:r>
    </w:p>
    <w:p w:rsidR="004B15F8" w:rsidRDefault="004B15F8" w:rsidP="004B15F8">
      <w:pPr>
        <w:spacing w:after="0"/>
        <w:rPr>
          <w:sz w:val="24"/>
          <w:szCs w:val="24"/>
        </w:rPr>
      </w:pPr>
    </w:p>
    <w:p w:rsidR="001E4FE5" w:rsidRDefault="001E4FE5" w:rsidP="004B15F8">
      <w:pPr>
        <w:spacing w:after="0"/>
        <w:rPr>
          <w:sz w:val="24"/>
          <w:szCs w:val="24"/>
        </w:rPr>
      </w:pPr>
    </w:p>
    <w:p w:rsidR="001E4FE5" w:rsidRDefault="001E4FE5" w:rsidP="001E4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all my current </w:t>
      </w:r>
      <w:r w:rsidRPr="00FE4941">
        <w:rPr>
          <w:b/>
          <w:sz w:val="24"/>
          <w:szCs w:val="24"/>
          <w:u w:val="single"/>
        </w:rPr>
        <w:t>needs</w:t>
      </w:r>
      <w:r>
        <w:rPr>
          <w:sz w:val="24"/>
          <w:szCs w:val="24"/>
        </w:rPr>
        <w:t xml:space="preserve"> being met. (Mt. 6:25-34)</w:t>
      </w:r>
    </w:p>
    <w:p w:rsidR="001E4FE5" w:rsidRDefault="001E4FE5" w:rsidP="001E4FE5">
      <w:pPr>
        <w:spacing w:after="0"/>
        <w:rPr>
          <w:sz w:val="24"/>
          <w:szCs w:val="24"/>
        </w:rPr>
      </w:pPr>
    </w:p>
    <w:p w:rsidR="001E4FE5" w:rsidRPr="001E4FE5" w:rsidRDefault="001E4FE5" w:rsidP="001E4FE5">
      <w:pPr>
        <w:spacing w:after="0"/>
        <w:rPr>
          <w:sz w:val="24"/>
          <w:szCs w:val="24"/>
        </w:rPr>
      </w:pPr>
    </w:p>
    <w:p w:rsidR="004B15F8" w:rsidRDefault="00193ADD" w:rsidP="004B15F8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has given to me and provided for me </w:t>
      </w:r>
      <w:r w:rsidRPr="00FE4941">
        <w:rPr>
          <w:b/>
          <w:sz w:val="24"/>
          <w:szCs w:val="24"/>
          <w:u w:val="single"/>
        </w:rPr>
        <w:t>everything</w:t>
      </w:r>
      <w:r>
        <w:rPr>
          <w:b/>
          <w:sz w:val="24"/>
          <w:szCs w:val="24"/>
        </w:rPr>
        <w:t xml:space="preserve"> I need for my current </w:t>
      </w:r>
      <w:r w:rsidRPr="00FE4941">
        <w:rPr>
          <w:b/>
          <w:sz w:val="24"/>
          <w:szCs w:val="24"/>
          <w:u w:val="single"/>
        </w:rPr>
        <w:t>contentment</w:t>
      </w:r>
      <w:r>
        <w:rPr>
          <w:b/>
          <w:sz w:val="24"/>
          <w:szCs w:val="24"/>
        </w:rPr>
        <w:t xml:space="preserve"> and </w:t>
      </w:r>
      <w:r w:rsidRPr="00FE4941">
        <w:rPr>
          <w:b/>
          <w:sz w:val="24"/>
          <w:szCs w:val="24"/>
          <w:u w:val="single"/>
        </w:rPr>
        <w:t>happiness</w:t>
      </w:r>
      <w:r>
        <w:rPr>
          <w:b/>
          <w:sz w:val="24"/>
          <w:szCs w:val="24"/>
        </w:rPr>
        <w:t>!</w:t>
      </w:r>
    </w:p>
    <w:p w:rsidR="00193ADD" w:rsidRDefault="00193ADD" w:rsidP="004B15F8">
      <w:pPr>
        <w:spacing w:after="0"/>
        <w:ind w:left="1080"/>
        <w:rPr>
          <w:b/>
          <w:sz w:val="24"/>
          <w:szCs w:val="24"/>
        </w:rPr>
      </w:pPr>
    </w:p>
    <w:p w:rsidR="00FE4941" w:rsidRDefault="00FE4941" w:rsidP="004B15F8">
      <w:pPr>
        <w:spacing w:after="0"/>
        <w:ind w:left="1080"/>
        <w:rPr>
          <w:b/>
          <w:sz w:val="24"/>
          <w:szCs w:val="24"/>
        </w:rPr>
      </w:pPr>
    </w:p>
    <w:p w:rsidR="00FE4941" w:rsidRDefault="00FE4941" w:rsidP="004B15F8">
      <w:pPr>
        <w:spacing w:after="0"/>
        <w:ind w:left="1080"/>
        <w:rPr>
          <w:b/>
          <w:sz w:val="24"/>
          <w:szCs w:val="24"/>
        </w:rPr>
      </w:pPr>
    </w:p>
    <w:p w:rsidR="00FE4941" w:rsidRPr="004B15F8" w:rsidRDefault="00FE4941" w:rsidP="004B15F8">
      <w:pPr>
        <w:spacing w:after="0"/>
        <w:ind w:left="1080"/>
        <w:rPr>
          <w:b/>
          <w:sz w:val="24"/>
          <w:szCs w:val="24"/>
        </w:rPr>
      </w:pPr>
    </w:p>
    <w:p w:rsidR="001E4FE5" w:rsidRDefault="001E4FE5" w:rsidP="00D50D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PARTAKING OF OUR INHERITANCE</w:t>
      </w:r>
    </w:p>
    <w:p w:rsidR="001E4FE5" w:rsidRDefault="001E4FE5" w:rsidP="001E4FE5">
      <w:pPr>
        <w:spacing w:after="0"/>
        <w:rPr>
          <w:b/>
          <w:sz w:val="24"/>
          <w:szCs w:val="24"/>
        </w:rPr>
      </w:pPr>
    </w:p>
    <w:p w:rsidR="001E4FE5" w:rsidRDefault="001E4FE5" w:rsidP="001E4FE5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requires </w:t>
      </w:r>
      <w:r w:rsidRPr="00FE4941">
        <w:rPr>
          <w:b/>
          <w:sz w:val="24"/>
          <w:szCs w:val="24"/>
          <w:u w:val="single"/>
        </w:rPr>
        <w:t>faith</w:t>
      </w:r>
      <w:r>
        <w:rPr>
          <w:b/>
          <w:sz w:val="24"/>
          <w:szCs w:val="24"/>
        </w:rPr>
        <w:t>(Rom. 4:20-21)</w:t>
      </w:r>
    </w:p>
    <w:p w:rsidR="001E4FE5" w:rsidRDefault="001E4FE5" w:rsidP="001E4FE5">
      <w:pPr>
        <w:pStyle w:val="ListParagraph"/>
        <w:spacing w:after="0"/>
        <w:ind w:left="1440"/>
        <w:rPr>
          <w:b/>
          <w:sz w:val="24"/>
          <w:szCs w:val="24"/>
        </w:rPr>
      </w:pPr>
    </w:p>
    <w:p w:rsidR="001E4FE5" w:rsidRDefault="001E4FE5" w:rsidP="001E4FE5">
      <w:pPr>
        <w:spacing w:after="0"/>
        <w:ind w:left="1440"/>
        <w:rPr>
          <w:i/>
        </w:rPr>
      </w:pPr>
      <w:r w:rsidRPr="001E4FE5">
        <w:rPr>
          <w:i/>
        </w:rPr>
        <w:t>Romans 4:20 He staggered not at the promise of God through unbelief; but was strong in faith, giving glory to God;</w:t>
      </w:r>
    </w:p>
    <w:p w:rsidR="001E4FE5" w:rsidRPr="001E4FE5" w:rsidRDefault="001E4FE5" w:rsidP="001E4FE5">
      <w:pPr>
        <w:spacing w:after="0"/>
        <w:ind w:left="1440"/>
        <w:rPr>
          <w:i/>
        </w:rPr>
      </w:pPr>
      <w:r w:rsidRPr="001E4FE5">
        <w:rPr>
          <w:i/>
        </w:rPr>
        <w:t xml:space="preserve">21 And being fully persuaded that, what he had promised, he was able also to perform. </w:t>
      </w:r>
    </w:p>
    <w:p w:rsidR="00193ADD" w:rsidRDefault="00193ADD" w:rsidP="00193ADD">
      <w:pPr>
        <w:pStyle w:val="ListParagraph"/>
        <w:spacing w:after="0"/>
        <w:ind w:left="2160"/>
        <w:rPr>
          <w:sz w:val="24"/>
          <w:szCs w:val="24"/>
        </w:rPr>
      </w:pPr>
    </w:p>
    <w:p w:rsidR="00FE4941" w:rsidRPr="00193ADD" w:rsidRDefault="00FE4941" w:rsidP="00193ADD">
      <w:pPr>
        <w:pStyle w:val="ListParagraph"/>
        <w:spacing w:after="0"/>
        <w:ind w:left="2160"/>
        <w:rPr>
          <w:sz w:val="24"/>
          <w:szCs w:val="24"/>
        </w:rPr>
      </w:pPr>
    </w:p>
    <w:p w:rsidR="001E4FE5" w:rsidRPr="001E4FE5" w:rsidRDefault="001E4FE5" w:rsidP="001E4FE5">
      <w:pPr>
        <w:pStyle w:val="ListParagraph"/>
        <w:numPr>
          <w:ilvl w:val="0"/>
          <w:numId w:val="4"/>
        </w:numPr>
      </w:pPr>
      <w:r w:rsidRPr="001E4FE5">
        <w:rPr>
          <w:b/>
          <w:sz w:val="24"/>
          <w:szCs w:val="24"/>
        </w:rPr>
        <w:t xml:space="preserve">It requires </w:t>
      </w:r>
      <w:r w:rsidRPr="00FE4941">
        <w:rPr>
          <w:b/>
          <w:sz w:val="24"/>
          <w:szCs w:val="24"/>
          <w:u w:val="single"/>
        </w:rPr>
        <w:t>obedience</w:t>
      </w:r>
      <w:r w:rsidRPr="001E4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(Heb. 11:8)</w:t>
      </w:r>
    </w:p>
    <w:p w:rsidR="001E4FE5" w:rsidRDefault="001E4FE5" w:rsidP="001E4FE5">
      <w:pPr>
        <w:pStyle w:val="ListParagraph"/>
      </w:pPr>
    </w:p>
    <w:p w:rsidR="001E4FE5" w:rsidRPr="001E4FE5" w:rsidRDefault="001E4FE5" w:rsidP="001E4FE5">
      <w:pPr>
        <w:pStyle w:val="ListParagraph"/>
        <w:ind w:left="1440"/>
        <w:rPr>
          <w:i/>
        </w:rPr>
      </w:pPr>
      <w:r w:rsidRPr="001E4FE5">
        <w:rPr>
          <w:i/>
        </w:rPr>
        <w:t xml:space="preserve">Hebrews 11:8 </w:t>
      </w:r>
      <w:proofErr w:type="gramStart"/>
      <w:r w:rsidRPr="001E4FE5">
        <w:rPr>
          <w:i/>
        </w:rPr>
        <w:t>By</w:t>
      </w:r>
      <w:proofErr w:type="gramEnd"/>
      <w:r w:rsidRPr="001E4FE5">
        <w:rPr>
          <w:i/>
        </w:rPr>
        <w:t xml:space="preserve"> faith Abraham, when he was called to go out into a place which he should after receive for an inheritance, obeyed; and he went out, not knowing whither he went. </w:t>
      </w:r>
    </w:p>
    <w:p w:rsidR="001E4FE5" w:rsidRDefault="001E4FE5" w:rsidP="001E4FE5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E4941" w:rsidRDefault="00FE4941" w:rsidP="001E4FE5">
      <w:pPr>
        <w:pStyle w:val="ListParagraph"/>
        <w:spacing w:after="0"/>
        <w:ind w:left="1440"/>
        <w:rPr>
          <w:b/>
          <w:sz w:val="24"/>
          <w:szCs w:val="24"/>
        </w:rPr>
      </w:pPr>
    </w:p>
    <w:p w:rsidR="001E4FE5" w:rsidRPr="001E4FE5" w:rsidRDefault="001E4FE5" w:rsidP="001E4FE5">
      <w:pPr>
        <w:pStyle w:val="ListParagraph"/>
        <w:numPr>
          <w:ilvl w:val="0"/>
          <w:numId w:val="4"/>
        </w:numPr>
      </w:pPr>
      <w:r w:rsidRPr="001E4FE5">
        <w:rPr>
          <w:b/>
          <w:sz w:val="24"/>
          <w:szCs w:val="24"/>
        </w:rPr>
        <w:t xml:space="preserve">It requires </w:t>
      </w:r>
      <w:r w:rsidRPr="00FE4941">
        <w:rPr>
          <w:b/>
          <w:sz w:val="24"/>
          <w:szCs w:val="24"/>
          <w:u w:val="single"/>
        </w:rPr>
        <w:t>courage</w:t>
      </w:r>
      <w:r>
        <w:rPr>
          <w:b/>
          <w:sz w:val="24"/>
          <w:szCs w:val="24"/>
        </w:rPr>
        <w:t xml:space="preserve"> (Joshua 1:6-7)</w:t>
      </w:r>
    </w:p>
    <w:p w:rsidR="001E4FE5" w:rsidRDefault="001E4FE5" w:rsidP="001E4FE5">
      <w:pPr>
        <w:pStyle w:val="ListParagraph"/>
        <w:ind w:left="1440"/>
        <w:rPr>
          <w:b/>
          <w:sz w:val="24"/>
          <w:szCs w:val="24"/>
        </w:rPr>
      </w:pPr>
    </w:p>
    <w:p w:rsidR="001E4FE5" w:rsidRPr="001E4FE5" w:rsidRDefault="001E4FE5" w:rsidP="001E4FE5">
      <w:pPr>
        <w:pStyle w:val="ListParagraph"/>
        <w:spacing w:after="0"/>
        <w:ind w:left="1440"/>
        <w:rPr>
          <w:i/>
        </w:rPr>
      </w:pPr>
      <w:r w:rsidRPr="001E4FE5">
        <w:rPr>
          <w:i/>
        </w:rPr>
        <w:t xml:space="preserve">Joshua 1:6 </w:t>
      </w:r>
      <w:proofErr w:type="gramStart"/>
      <w:r w:rsidRPr="001E4FE5">
        <w:rPr>
          <w:i/>
        </w:rPr>
        <w:t>Be</w:t>
      </w:r>
      <w:proofErr w:type="gramEnd"/>
      <w:r w:rsidRPr="001E4FE5">
        <w:rPr>
          <w:i/>
        </w:rPr>
        <w:t xml:space="preserve"> strong and of a good courage: for unto this people shalt thou divide for an inheritance the land, which I </w:t>
      </w:r>
      <w:proofErr w:type="spellStart"/>
      <w:r w:rsidRPr="001E4FE5">
        <w:rPr>
          <w:i/>
        </w:rPr>
        <w:t>sware</w:t>
      </w:r>
      <w:proofErr w:type="spellEnd"/>
      <w:r w:rsidRPr="001E4FE5">
        <w:rPr>
          <w:i/>
        </w:rPr>
        <w:t xml:space="preserve"> unto their fathers to give them. </w:t>
      </w:r>
    </w:p>
    <w:p w:rsidR="001E4FE5" w:rsidRPr="001E4FE5" w:rsidRDefault="001E4FE5" w:rsidP="001E4FE5">
      <w:pPr>
        <w:pStyle w:val="ListParagraph"/>
        <w:spacing w:after="0"/>
        <w:ind w:left="1440"/>
        <w:rPr>
          <w:i/>
        </w:rPr>
      </w:pPr>
      <w:r w:rsidRPr="001E4FE5">
        <w:rPr>
          <w:i/>
        </w:rPr>
        <w:t xml:space="preserve">7 Only be thou strong and very courageous, that thou </w:t>
      </w:r>
      <w:proofErr w:type="spellStart"/>
      <w:r w:rsidRPr="001E4FE5">
        <w:rPr>
          <w:i/>
        </w:rPr>
        <w:t>mayest</w:t>
      </w:r>
      <w:proofErr w:type="spellEnd"/>
      <w:r w:rsidRPr="001E4FE5">
        <w:rPr>
          <w:i/>
        </w:rPr>
        <w:t xml:space="preserve"> observe to do according to all the law, which Moses my servant commanded thee: turn not from it to the right hand or to the left, that thou </w:t>
      </w:r>
      <w:proofErr w:type="spellStart"/>
      <w:r w:rsidRPr="001E4FE5">
        <w:rPr>
          <w:i/>
        </w:rPr>
        <w:t>mayest</w:t>
      </w:r>
      <w:proofErr w:type="spellEnd"/>
      <w:r w:rsidRPr="001E4FE5">
        <w:rPr>
          <w:i/>
        </w:rPr>
        <w:t xml:space="preserve"> prosper whithersoever thou </w:t>
      </w:r>
      <w:proofErr w:type="spellStart"/>
      <w:r w:rsidRPr="001E4FE5">
        <w:rPr>
          <w:i/>
        </w:rPr>
        <w:t>goest</w:t>
      </w:r>
      <w:proofErr w:type="spellEnd"/>
      <w:r w:rsidRPr="001E4FE5">
        <w:rPr>
          <w:i/>
        </w:rPr>
        <w:t xml:space="preserve">. </w:t>
      </w:r>
    </w:p>
    <w:p w:rsidR="001E4FE5" w:rsidRDefault="001E4FE5" w:rsidP="00740122">
      <w:pPr>
        <w:pStyle w:val="ListParagraph"/>
        <w:spacing w:after="0"/>
        <w:ind w:left="1440"/>
        <w:rPr>
          <w:b/>
          <w:sz w:val="24"/>
          <w:szCs w:val="24"/>
        </w:rPr>
      </w:pPr>
    </w:p>
    <w:p w:rsidR="00740122" w:rsidRDefault="00740122" w:rsidP="00740122">
      <w:pPr>
        <w:pStyle w:val="ListParagraph"/>
        <w:spacing w:after="0"/>
        <w:ind w:left="1440"/>
        <w:rPr>
          <w:b/>
          <w:sz w:val="24"/>
          <w:szCs w:val="24"/>
        </w:rPr>
      </w:pPr>
    </w:p>
    <w:p w:rsidR="00740122" w:rsidRDefault="00740122" w:rsidP="00740122">
      <w:pPr>
        <w:pStyle w:val="ListParagraph"/>
        <w:spacing w:after="0"/>
        <w:ind w:left="1440"/>
        <w:rPr>
          <w:b/>
          <w:sz w:val="24"/>
          <w:szCs w:val="24"/>
        </w:rPr>
      </w:pPr>
    </w:p>
    <w:p w:rsidR="00740122" w:rsidRPr="001E4FE5" w:rsidRDefault="00740122" w:rsidP="00740122">
      <w:pPr>
        <w:pStyle w:val="ListParagraph"/>
        <w:spacing w:after="0"/>
        <w:ind w:left="1440"/>
        <w:rPr>
          <w:b/>
          <w:sz w:val="24"/>
          <w:szCs w:val="24"/>
        </w:rPr>
      </w:pPr>
    </w:p>
    <w:p w:rsidR="005974F2" w:rsidRPr="000B2722" w:rsidRDefault="005974F2" w:rsidP="00D50D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2722">
        <w:rPr>
          <w:b/>
          <w:sz w:val="24"/>
          <w:szCs w:val="24"/>
        </w:rPr>
        <w:t>THE PURPOSE OF OUR INHERITANCE</w:t>
      </w:r>
    </w:p>
    <w:p w:rsidR="005974F2" w:rsidRDefault="005974F2" w:rsidP="00FE04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384B" w:rsidRPr="001B384B" w:rsidRDefault="008F2781" w:rsidP="001B384B">
      <w:pPr>
        <w:rPr>
          <w:i/>
        </w:rPr>
      </w:pPr>
      <w:r>
        <w:rPr>
          <w:sz w:val="24"/>
          <w:szCs w:val="24"/>
        </w:rPr>
        <w:tab/>
      </w:r>
      <w:r w:rsidR="001B384B" w:rsidRPr="001B384B">
        <w:rPr>
          <w:i/>
        </w:rPr>
        <w:t xml:space="preserve">Ephesians 1:12 </w:t>
      </w:r>
      <w:proofErr w:type="gramStart"/>
      <w:r w:rsidR="001B384B" w:rsidRPr="001B384B">
        <w:rPr>
          <w:i/>
        </w:rPr>
        <w:t>That</w:t>
      </w:r>
      <w:proofErr w:type="gramEnd"/>
      <w:r w:rsidR="001B384B" w:rsidRPr="001B384B">
        <w:rPr>
          <w:i/>
        </w:rPr>
        <w:t xml:space="preserve"> we should be to the </w:t>
      </w:r>
      <w:r w:rsidR="001B384B" w:rsidRPr="00FE4941">
        <w:rPr>
          <w:b/>
          <w:i/>
          <w:sz w:val="28"/>
          <w:szCs w:val="28"/>
        </w:rPr>
        <w:t>praise of his glory</w:t>
      </w:r>
      <w:r w:rsidR="001B384B" w:rsidRPr="001B384B">
        <w:rPr>
          <w:i/>
        </w:rPr>
        <w:t xml:space="preserve">, who first trusted in Christ. </w:t>
      </w:r>
    </w:p>
    <w:p w:rsidR="008B1B41" w:rsidRDefault="008B1B41" w:rsidP="005974F2">
      <w:pPr>
        <w:spacing w:after="0"/>
        <w:rPr>
          <w:sz w:val="24"/>
          <w:szCs w:val="24"/>
        </w:rPr>
      </w:pPr>
    </w:p>
    <w:p w:rsidR="00F20821" w:rsidRPr="00FE4941" w:rsidRDefault="00FA5FA7" w:rsidP="00C9253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“</w:t>
      </w:r>
      <w:proofErr w:type="gramStart"/>
      <w:r>
        <w:rPr>
          <w:b/>
          <w:sz w:val="24"/>
          <w:szCs w:val="24"/>
        </w:rPr>
        <w:t>glory</w:t>
      </w:r>
      <w:proofErr w:type="gramEnd"/>
      <w:r>
        <w:rPr>
          <w:b/>
          <w:sz w:val="24"/>
          <w:szCs w:val="24"/>
        </w:rPr>
        <w:t xml:space="preserve">” – </w:t>
      </w:r>
      <w:r w:rsidRPr="00FE4941">
        <w:rPr>
          <w:sz w:val="24"/>
          <w:szCs w:val="24"/>
        </w:rPr>
        <w:t xml:space="preserve">the </w:t>
      </w:r>
      <w:r w:rsidRPr="00FE4941">
        <w:rPr>
          <w:b/>
          <w:sz w:val="24"/>
          <w:szCs w:val="24"/>
          <w:u w:val="single"/>
        </w:rPr>
        <w:t>honor</w:t>
      </w:r>
      <w:r w:rsidRPr="00FE4941">
        <w:rPr>
          <w:sz w:val="24"/>
          <w:szCs w:val="24"/>
        </w:rPr>
        <w:t xml:space="preserve"> resulting from a good opinion or </w:t>
      </w:r>
      <w:r w:rsidRPr="00FE4941">
        <w:rPr>
          <w:b/>
          <w:sz w:val="24"/>
          <w:szCs w:val="24"/>
          <w:u w:val="single"/>
        </w:rPr>
        <w:t>reputation</w:t>
      </w:r>
      <w:r w:rsidRPr="00FE4941">
        <w:rPr>
          <w:sz w:val="24"/>
          <w:szCs w:val="24"/>
        </w:rPr>
        <w:t xml:space="preserve">; the due acknowledgement of commendable attributes; </w:t>
      </w:r>
    </w:p>
    <w:p w:rsidR="00FE4941" w:rsidRDefault="00FE4941" w:rsidP="00C9253E">
      <w:pPr>
        <w:ind w:left="720"/>
        <w:rPr>
          <w:b/>
          <w:i/>
          <w:sz w:val="24"/>
          <w:szCs w:val="24"/>
        </w:rPr>
      </w:pPr>
    </w:p>
    <w:p w:rsidR="00FA5FA7" w:rsidRDefault="00FA5FA7" w:rsidP="00C9253E">
      <w:pPr>
        <w:ind w:left="720"/>
        <w:rPr>
          <w:b/>
          <w:i/>
          <w:sz w:val="24"/>
          <w:szCs w:val="24"/>
        </w:rPr>
      </w:pPr>
      <w:bookmarkStart w:id="0" w:name="_GoBack"/>
      <w:r w:rsidRPr="0053487F">
        <w:rPr>
          <w:b/>
          <w:i/>
          <w:sz w:val="24"/>
          <w:szCs w:val="24"/>
        </w:rPr>
        <w:t>God desires for us to give Him glory by both praisin</w:t>
      </w:r>
      <w:r w:rsidR="0053487F" w:rsidRPr="0053487F">
        <w:rPr>
          <w:b/>
          <w:i/>
          <w:sz w:val="24"/>
          <w:szCs w:val="24"/>
        </w:rPr>
        <w:t>g and displaying the infinite beauty and greatness of His manifold perfections.</w:t>
      </w:r>
    </w:p>
    <w:bookmarkEnd w:id="0"/>
    <w:p w:rsidR="00740122" w:rsidRPr="0053487F" w:rsidRDefault="00740122" w:rsidP="00C9253E">
      <w:pPr>
        <w:ind w:left="720"/>
        <w:rPr>
          <w:b/>
          <w:i/>
          <w:sz w:val="24"/>
          <w:szCs w:val="24"/>
        </w:rPr>
      </w:pPr>
    </w:p>
    <w:p w:rsidR="007856B1" w:rsidRPr="00F20821" w:rsidRDefault="00F20821" w:rsidP="005974F2">
      <w:r>
        <w:rPr>
          <w:b/>
          <w:sz w:val="24"/>
          <w:szCs w:val="24"/>
        </w:rPr>
        <w:tab/>
      </w:r>
    </w:p>
    <w:p w:rsidR="00BE1427" w:rsidRDefault="00BE1427" w:rsidP="009951CC">
      <w:pPr>
        <w:spacing w:after="0"/>
        <w:ind w:left="720"/>
        <w:rPr>
          <w:sz w:val="24"/>
          <w:szCs w:val="24"/>
        </w:rPr>
      </w:pPr>
    </w:p>
    <w:p w:rsidR="005974F2" w:rsidRDefault="00016816" w:rsidP="005974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1427" w:rsidRPr="009951CC" w:rsidRDefault="00BE1427" w:rsidP="009951CC">
      <w:pPr>
        <w:spacing w:after="0"/>
        <w:ind w:left="720"/>
        <w:rPr>
          <w:sz w:val="24"/>
          <w:szCs w:val="24"/>
        </w:rPr>
      </w:pPr>
    </w:p>
    <w:sectPr w:rsidR="00BE1427" w:rsidRPr="009951CC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52452"/>
    <w:multiLevelType w:val="hybridMultilevel"/>
    <w:tmpl w:val="F990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4959"/>
    <w:rsid w:val="00016816"/>
    <w:rsid w:val="0002390A"/>
    <w:rsid w:val="00032E5B"/>
    <w:rsid w:val="000545BE"/>
    <w:rsid w:val="000569AB"/>
    <w:rsid w:val="000B2722"/>
    <w:rsid w:val="000B6B1F"/>
    <w:rsid w:val="000E40B0"/>
    <w:rsid w:val="000F4787"/>
    <w:rsid w:val="0012647A"/>
    <w:rsid w:val="00144B1E"/>
    <w:rsid w:val="00146268"/>
    <w:rsid w:val="00157923"/>
    <w:rsid w:val="00183F85"/>
    <w:rsid w:val="00185A8A"/>
    <w:rsid w:val="00193ADD"/>
    <w:rsid w:val="001B384B"/>
    <w:rsid w:val="001E4FE5"/>
    <w:rsid w:val="002127CB"/>
    <w:rsid w:val="00214A75"/>
    <w:rsid w:val="002209ED"/>
    <w:rsid w:val="00255854"/>
    <w:rsid w:val="00290D33"/>
    <w:rsid w:val="002E3680"/>
    <w:rsid w:val="00326237"/>
    <w:rsid w:val="00342668"/>
    <w:rsid w:val="00352474"/>
    <w:rsid w:val="00357D14"/>
    <w:rsid w:val="0036401F"/>
    <w:rsid w:val="0039013E"/>
    <w:rsid w:val="003A21EA"/>
    <w:rsid w:val="00487B3A"/>
    <w:rsid w:val="004B15F8"/>
    <w:rsid w:val="004B3B1A"/>
    <w:rsid w:val="004E0A5E"/>
    <w:rsid w:val="004E4F9D"/>
    <w:rsid w:val="00503C04"/>
    <w:rsid w:val="0053487F"/>
    <w:rsid w:val="0054581F"/>
    <w:rsid w:val="00590645"/>
    <w:rsid w:val="005974F2"/>
    <w:rsid w:val="005E55BD"/>
    <w:rsid w:val="0063607F"/>
    <w:rsid w:val="006365BD"/>
    <w:rsid w:val="00637959"/>
    <w:rsid w:val="00637BE7"/>
    <w:rsid w:val="006B23BF"/>
    <w:rsid w:val="006D62FD"/>
    <w:rsid w:val="00712E71"/>
    <w:rsid w:val="00740122"/>
    <w:rsid w:val="00747570"/>
    <w:rsid w:val="00760A1A"/>
    <w:rsid w:val="00770937"/>
    <w:rsid w:val="007715BC"/>
    <w:rsid w:val="007817C8"/>
    <w:rsid w:val="007856B1"/>
    <w:rsid w:val="007A1BF1"/>
    <w:rsid w:val="0082428C"/>
    <w:rsid w:val="00853659"/>
    <w:rsid w:val="00871D6E"/>
    <w:rsid w:val="008B1B41"/>
    <w:rsid w:val="008B374C"/>
    <w:rsid w:val="008D4A6B"/>
    <w:rsid w:val="008F2781"/>
    <w:rsid w:val="008F60E9"/>
    <w:rsid w:val="00913F7D"/>
    <w:rsid w:val="009251C0"/>
    <w:rsid w:val="009257CD"/>
    <w:rsid w:val="00936073"/>
    <w:rsid w:val="009663E0"/>
    <w:rsid w:val="00986B48"/>
    <w:rsid w:val="009951CC"/>
    <w:rsid w:val="009A7520"/>
    <w:rsid w:val="009C79EF"/>
    <w:rsid w:val="009E7C95"/>
    <w:rsid w:val="00A1514D"/>
    <w:rsid w:val="00A22030"/>
    <w:rsid w:val="00A53637"/>
    <w:rsid w:val="00A57254"/>
    <w:rsid w:val="00A96065"/>
    <w:rsid w:val="00AA6CFA"/>
    <w:rsid w:val="00AD6403"/>
    <w:rsid w:val="00B1183D"/>
    <w:rsid w:val="00B327E4"/>
    <w:rsid w:val="00B44FCF"/>
    <w:rsid w:val="00B60A5C"/>
    <w:rsid w:val="00BC02AD"/>
    <w:rsid w:val="00BD1C06"/>
    <w:rsid w:val="00BE1427"/>
    <w:rsid w:val="00BF0224"/>
    <w:rsid w:val="00BF403D"/>
    <w:rsid w:val="00BF51BC"/>
    <w:rsid w:val="00C51C05"/>
    <w:rsid w:val="00C74C0C"/>
    <w:rsid w:val="00C9253E"/>
    <w:rsid w:val="00CA142B"/>
    <w:rsid w:val="00CB5F6D"/>
    <w:rsid w:val="00CC7A3C"/>
    <w:rsid w:val="00CD5244"/>
    <w:rsid w:val="00D06CA5"/>
    <w:rsid w:val="00D40578"/>
    <w:rsid w:val="00D45086"/>
    <w:rsid w:val="00D50C3B"/>
    <w:rsid w:val="00D50D86"/>
    <w:rsid w:val="00DA27E1"/>
    <w:rsid w:val="00DB7EC8"/>
    <w:rsid w:val="00DE4C0F"/>
    <w:rsid w:val="00DE5063"/>
    <w:rsid w:val="00DE58C3"/>
    <w:rsid w:val="00E5702A"/>
    <w:rsid w:val="00E63B01"/>
    <w:rsid w:val="00E7054E"/>
    <w:rsid w:val="00E72AB9"/>
    <w:rsid w:val="00E948D5"/>
    <w:rsid w:val="00EE1569"/>
    <w:rsid w:val="00F20821"/>
    <w:rsid w:val="00F25F2B"/>
    <w:rsid w:val="00F71E9E"/>
    <w:rsid w:val="00F954D5"/>
    <w:rsid w:val="00FA5FA7"/>
    <w:rsid w:val="00FC116B"/>
    <w:rsid w:val="00FE03E0"/>
    <w:rsid w:val="00FE044F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012EB-B5E1-4EAB-B632-F662CB8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2018-05-11T15:01:00Z</cp:lastPrinted>
  <dcterms:created xsi:type="dcterms:W3CDTF">2018-05-11T17:56:00Z</dcterms:created>
  <dcterms:modified xsi:type="dcterms:W3CDTF">2018-05-11T17:56:00Z</dcterms:modified>
</cp:coreProperties>
</file>