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04" w:rsidRDefault="00503C04" w:rsidP="00503C0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03C04">
        <w:rPr>
          <w:b/>
          <w:sz w:val="28"/>
          <w:szCs w:val="28"/>
        </w:rPr>
        <w:t>A STUDY IN THE BOOK OF EPHESIANS:  THE WEALTH AND WALK OF A BELIEVER</w:t>
      </w:r>
    </w:p>
    <w:p w:rsidR="00503C04" w:rsidRDefault="00D06CA5" w:rsidP="00503C04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C32EF0">
        <w:rPr>
          <w:i/>
          <w:sz w:val="24"/>
          <w:szCs w:val="24"/>
        </w:rPr>
        <w:t>Prison Cell Lessons</w:t>
      </w:r>
      <w:r>
        <w:rPr>
          <w:i/>
          <w:sz w:val="24"/>
          <w:szCs w:val="24"/>
        </w:rPr>
        <w:t>”</w:t>
      </w:r>
    </w:p>
    <w:p w:rsidR="00D06CA5" w:rsidRDefault="00D06CA5" w:rsidP="00214A75">
      <w:pPr>
        <w:spacing w:after="0"/>
        <w:rPr>
          <w:i/>
          <w:sz w:val="24"/>
          <w:szCs w:val="24"/>
        </w:rPr>
      </w:pPr>
    </w:p>
    <w:p w:rsidR="00F54620" w:rsidRDefault="00F54620" w:rsidP="00110A01">
      <w:pPr>
        <w:spacing w:after="0"/>
        <w:rPr>
          <w:sz w:val="24"/>
          <w:szCs w:val="24"/>
        </w:rPr>
      </w:pPr>
    </w:p>
    <w:p w:rsidR="006A4EE7" w:rsidRDefault="006A4EE7" w:rsidP="006A4EE7">
      <w:pPr>
        <w:spacing w:after="0"/>
        <w:rPr>
          <w:sz w:val="24"/>
          <w:szCs w:val="24"/>
        </w:rPr>
      </w:pPr>
    </w:p>
    <w:p w:rsidR="00A53CFE" w:rsidRDefault="001728DB" w:rsidP="001728DB">
      <w:pPr>
        <w:pStyle w:val="ListParagraph"/>
        <w:numPr>
          <w:ilvl w:val="0"/>
          <w:numId w:val="2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PRISONER’S PROBLEM</w:t>
      </w:r>
    </w:p>
    <w:p w:rsidR="00841E49" w:rsidRDefault="00841E49" w:rsidP="00841E49">
      <w:pPr>
        <w:spacing w:after="0"/>
        <w:rPr>
          <w:b/>
          <w:sz w:val="24"/>
          <w:szCs w:val="24"/>
        </w:rPr>
      </w:pPr>
    </w:p>
    <w:p w:rsidR="00841E49" w:rsidRDefault="00841E49" w:rsidP="00841E49">
      <w:pPr>
        <w:pStyle w:val="ListParagraph"/>
        <w:numPr>
          <w:ilvl w:val="0"/>
          <w:numId w:val="2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He is an apostle (</w:t>
      </w:r>
      <w:r w:rsidRPr="00C93878">
        <w:rPr>
          <w:b/>
          <w:sz w:val="24"/>
          <w:szCs w:val="24"/>
          <w:u w:val="single"/>
        </w:rPr>
        <w:t>sent</w:t>
      </w:r>
      <w:r>
        <w:rPr>
          <w:b/>
          <w:sz w:val="24"/>
          <w:szCs w:val="24"/>
        </w:rPr>
        <w:t xml:space="preserve"> one) who is unable to </w:t>
      </w:r>
      <w:r w:rsidRPr="00C93878">
        <w:rPr>
          <w:b/>
          <w:sz w:val="24"/>
          <w:szCs w:val="24"/>
          <w:u w:val="single"/>
        </w:rPr>
        <w:t>go</w:t>
      </w:r>
      <w:r>
        <w:rPr>
          <w:b/>
          <w:sz w:val="24"/>
          <w:szCs w:val="24"/>
        </w:rPr>
        <w:t xml:space="preserve"> </w:t>
      </w:r>
      <w:r w:rsidRPr="00C93878">
        <w:rPr>
          <w:b/>
          <w:sz w:val="24"/>
          <w:szCs w:val="24"/>
          <w:u w:val="single"/>
        </w:rPr>
        <w:t>anywhere</w:t>
      </w:r>
      <w:r>
        <w:rPr>
          <w:b/>
          <w:sz w:val="24"/>
          <w:szCs w:val="24"/>
        </w:rPr>
        <w:t>.</w:t>
      </w:r>
    </w:p>
    <w:p w:rsidR="00841E49" w:rsidRDefault="00841E49" w:rsidP="00841E49">
      <w:pPr>
        <w:pStyle w:val="ListParagraph"/>
        <w:spacing w:after="0"/>
        <w:ind w:left="1080"/>
        <w:rPr>
          <w:b/>
          <w:sz w:val="24"/>
          <w:szCs w:val="24"/>
        </w:rPr>
      </w:pPr>
    </w:p>
    <w:p w:rsidR="00841E49" w:rsidRDefault="00841E49" w:rsidP="00841E49">
      <w:pPr>
        <w:pStyle w:val="ListParagraph"/>
        <w:numPr>
          <w:ilvl w:val="0"/>
          <w:numId w:val="2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 circumstances would seem to be </w:t>
      </w:r>
      <w:r w:rsidRPr="00C93878">
        <w:rPr>
          <w:b/>
          <w:sz w:val="24"/>
          <w:szCs w:val="24"/>
          <w:u w:val="single"/>
        </w:rPr>
        <w:t>hindering</w:t>
      </w:r>
      <w:r>
        <w:rPr>
          <w:b/>
          <w:sz w:val="24"/>
          <w:szCs w:val="24"/>
        </w:rPr>
        <w:t xml:space="preserve"> him from doing the </w:t>
      </w:r>
      <w:r w:rsidRPr="00C93878">
        <w:rPr>
          <w:b/>
          <w:sz w:val="24"/>
          <w:szCs w:val="24"/>
          <w:u w:val="single"/>
        </w:rPr>
        <w:t>work</w:t>
      </w:r>
      <w:r>
        <w:rPr>
          <w:b/>
          <w:sz w:val="24"/>
          <w:szCs w:val="24"/>
        </w:rPr>
        <w:t xml:space="preserve"> God has called him to do.</w:t>
      </w:r>
    </w:p>
    <w:p w:rsidR="00841E49" w:rsidRPr="00841E49" w:rsidRDefault="00841E49" w:rsidP="00841E49">
      <w:pPr>
        <w:spacing w:after="0"/>
        <w:rPr>
          <w:b/>
          <w:sz w:val="24"/>
          <w:szCs w:val="24"/>
        </w:rPr>
      </w:pPr>
    </w:p>
    <w:p w:rsidR="001728DB" w:rsidRDefault="001728DB" w:rsidP="001728DB">
      <w:pPr>
        <w:pStyle w:val="ListParagraph"/>
        <w:numPr>
          <w:ilvl w:val="0"/>
          <w:numId w:val="2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PRISONER’S PERSPECTIVE</w:t>
      </w:r>
    </w:p>
    <w:p w:rsidR="00841E49" w:rsidRDefault="00841E49" w:rsidP="00841E49">
      <w:pPr>
        <w:spacing w:after="0"/>
        <w:rPr>
          <w:b/>
          <w:sz w:val="24"/>
          <w:szCs w:val="24"/>
        </w:rPr>
      </w:pPr>
    </w:p>
    <w:p w:rsidR="00841E49" w:rsidRDefault="00841E49" w:rsidP="00841E49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Believe in the </w:t>
      </w:r>
      <w:r w:rsidRPr="00C93878">
        <w:rPr>
          <w:b/>
          <w:sz w:val="24"/>
          <w:szCs w:val="24"/>
          <w:u w:val="single"/>
        </w:rPr>
        <w:t>sovereignty</w:t>
      </w:r>
      <w:r>
        <w:rPr>
          <w:b/>
          <w:sz w:val="24"/>
          <w:szCs w:val="24"/>
        </w:rPr>
        <w:t xml:space="preserve"> of God</w:t>
      </w:r>
    </w:p>
    <w:p w:rsidR="00841E49" w:rsidRDefault="00841E49" w:rsidP="00841E49">
      <w:pPr>
        <w:spacing w:after="0"/>
        <w:rPr>
          <w:b/>
          <w:sz w:val="24"/>
          <w:szCs w:val="24"/>
        </w:rPr>
      </w:pPr>
    </w:p>
    <w:p w:rsidR="00841E49" w:rsidRDefault="00841E49" w:rsidP="00841E49">
      <w:pPr>
        <w:spacing w:after="0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proofErr w:type="gramStart"/>
      <w:r>
        <w:rPr>
          <w:i/>
          <w:sz w:val="24"/>
          <w:szCs w:val="24"/>
        </w:rPr>
        <w:t>prisoner</w:t>
      </w:r>
      <w:proofErr w:type="gramEnd"/>
      <w:r>
        <w:rPr>
          <w:i/>
          <w:sz w:val="24"/>
          <w:szCs w:val="24"/>
        </w:rPr>
        <w:t xml:space="preserve"> of </w:t>
      </w:r>
      <w:r w:rsidRPr="00C93878">
        <w:rPr>
          <w:b/>
          <w:i/>
          <w:sz w:val="24"/>
          <w:szCs w:val="24"/>
          <w:u w:val="single"/>
        </w:rPr>
        <w:t>Jesus</w:t>
      </w:r>
      <w:r>
        <w:rPr>
          <w:i/>
          <w:sz w:val="24"/>
          <w:szCs w:val="24"/>
        </w:rPr>
        <w:t xml:space="preserve"> </w:t>
      </w:r>
      <w:r w:rsidRPr="00C93878">
        <w:rPr>
          <w:b/>
          <w:i/>
          <w:sz w:val="24"/>
          <w:szCs w:val="24"/>
          <w:u w:val="single"/>
        </w:rPr>
        <w:t>Christ</w:t>
      </w:r>
      <w:r>
        <w:rPr>
          <w:i/>
          <w:sz w:val="24"/>
          <w:szCs w:val="24"/>
        </w:rPr>
        <w:t>”</w:t>
      </w:r>
    </w:p>
    <w:p w:rsidR="00841E49" w:rsidRDefault="00841E49" w:rsidP="00841E49">
      <w:pPr>
        <w:spacing w:after="0"/>
        <w:ind w:left="1080"/>
        <w:rPr>
          <w:i/>
          <w:sz w:val="24"/>
          <w:szCs w:val="24"/>
        </w:rPr>
      </w:pPr>
    </w:p>
    <w:p w:rsidR="00841E49" w:rsidRDefault="00841E49" w:rsidP="00841E49">
      <w:pPr>
        <w:spacing w:after="0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proofErr w:type="gramStart"/>
      <w:r>
        <w:rPr>
          <w:i/>
          <w:sz w:val="24"/>
          <w:szCs w:val="24"/>
        </w:rPr>
        <w:t>sovereignty</w:t>
      </w:r>
      <w:proofErr w:type="gramEnd"/>
      <w:r>
        <w:rPr>
          <w:i/>
          <w:sz w:val="24"/>
          <w:szCs w:val="24"/>
        </w:rPr>
        <w:t xml:space="preserve">” –The characteristic of God that </w:t>
      </w:r>
      <w:r w:rsidR="00F10480">
        <w:rPr>
          <w:i/>
          <w:sz w:val="24"/>
          <w:szCs w:val="24"/>
        </w:rPr>
        <w:t xml:space="preserve">describes the truth that He is in </w:t>
      </w:r>
      <w:r w:rsidR="00F10480" w:rsidRPr="00C93878">
        <w:rPr>
          <w:b/>
          <w:i/>
          <w:sz w:val="24"/>
          <w:szCs w:val="24"/>
          <w:u w:val="single"/>
        </w:rPr>
        <w:t>control</w:t>
      </w:r>
      <w:r w:rsidR="00F10480">
        <w:rPr>
          <w:i/>
          <w:sz w:val="24"/>
          <w:szCs w:val="24"/>
        </w:rPr>
        <w:t xml:space="preserve"> of all things and can </w:t>
      </w:r>
      <w:r w:rsidR="00F10480" w:rsidRPr="00C93878">
        <w:rPr>
          <w:b/>
          <w:i/>
          <w:sz w:val="24"/>
          <w:szCs w:val="24"/>
          <w:u w:val="single"/>
        </w:rPr>
        <w:t>do</w:t>
      </w:r>
      <w:r w:rsidR="00F10480">
        <w:rPr>
          <w:i/>
          <w:sz w:val="24"/>
          <w:szCs w:val="24"/>
        </w:rPr>
        <w:t xml:space="preserve"> </w:t>
      </w:r>
      <w:r w:rsidR="00F10480" w:rsidRPr="00C93878">
        <w:rPr>
          <w:b/>
          <w:i/>
          <w:sz w:val="24"/>
          <w:szCs w:val="24"/>
          <w:u w:val="single"/>
        </w:rPr>
        <w:t>whatever</w:t>
      </w:r>
      <w:r w:rsidR="00F10480">
        <w:rPr>
          <w:i/>
          <w:sz w:val="24"/>
          <w:szCs w:val="24"/>
        </w:rPr>
        <w:t xml:space="preserve"> He pleases.</w:t>
      </w:r>
    </w:p>
    <w:p w:rsidR="00F10480" w:rsidRDefault="00F10480" w:rsidP="00841E49">
      <w:pPr>
        <w:spacing w:after="0"/>
        <w:ind w:left="1080"/>
        <w:rPr>
          <w:i/>
          <w:sz w:val="24"/>
          <w:szCs w:val="24"/>
        </w:rPr>
      </w:pPr>
    </w:p>
    <w:p w:rsidR="00F10480" w:rsidRDefault="00F10480" w:rsidP="00F10480">
      <w:pPr>
        <w:spacing w:after="0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 order to truly believe in the sovereignty of God, you must first believe that He is both </w:t>
      </w:r>
      <w:proofErr w:type="gramStart"/>
      <w:r w:rsidRPr="00C93878">
        <w:rPr>
          <w:b/>
          <w:i/>
          <w:sz w:val="24"/>
          <w:szCs w:val="24"/>
          <w:u w:val="single"/>
        </w:rPr>
        <w:t>Omniscient</w:t>
      </w:r>
      <w:proofErr w:type="gramEnd"/>
      <w:r w:rsidRPr="00C93878">
        <w:rPr>
          <w:b/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 xml:space="preserve">and </w:t>
      </w:r>
      <w:r w:rsidRPr="00C93878">
        <w:rPr>
          <w:b/>
          <w:i/>
          <w:sz w:val="24"/>
          <w:szCs w:val="24"/>
          <w:u w:val="single"/>
        </w:rPr>
        <w:t>Omnipotent</w:t>
      </w:r>
      <w:r>
        <w:rPr>
          <w:i/>
          <w:sz w:val="24"/>
          <w:szCs w:val="24"/>
        </w:rPr>
        <w:t>.</w:t>
      </w:r>
    </w:p>
    <w:p w:rsidR="00F10480" w:rsidRDefault="00F10480" w:rsidP="00F10480">
      <w:pPr>
        <w:spacing w:after="0"/>
        <w:ind w:left="1080"/>
        <w:rPr>
          <w:i/>
          <w:sz w:val="24"/>
          <w:szCs w:val="24"/>
        </w:rPr>
      </w:pPr>
    </w:p>
    <w:p w:rsidR="00F10480" w:rsidRDefault="00F10480" w:rsidP="00F1048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Omniscience – He </w:t>
      </w:r>
      <w:r w:rsidRPr="00C93878">
        <w:rPr>
          <w:b/>
          <w:sz w:val="24"/>
          <w:szCs w:val="24"/>
          <w:u w:val="single"/>
        </w:rPr>
        <w:t>knows</w:t>
      </w:r>
      <w:r>
        <w:rPr>
          <w:sz w:val="24"/>
          <w:szCs w:val="24"/>
        </w:rPr>
        <w:t xml:space="preserve"> all (Pr. 5:21)</w:t>
      </w:r>
    </w:p>
    <w:p w:rsidR="00F10480" w:rsidRDefault="00F10480" w:rsidP="00F10480">
      <w:pPr>
        <w:spacing w:after="0"/>
        <w:rPr>
          <w:sz w:val="24"/>
          <w:szCs w:val="24"/>
        </w:rPr>
      </w:pPr>
    </w:p>
    <w:p w:rsidR="00F10480" w:rsidRDefault="00F10480" w:rsidP="00F10480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Premise #1: God </w:t>
      </w:r>
      <w:r w:rsidRPr="00C93878">
        <w:rPr>
          <w:b/>
          <w:sz w:val="24"/>
          <w:szCs w:val="24"/>
          <w:u w:val="single"/>
        </w:rPr>
        <w:t>knows</w:t>
      </w:r>
      <w:r>
        <w:rPr>
          <w:sz w:val="24"/>
          <w:szCs w:val="24"/>
        </w:rPr>
        <w:t xml:space="preserve"> what I am going through.</w:t>
      </w:r>
    </w:p>
    <w:p w:rsidR="00F10480" w:rsidRDefault="00F10480" w:rsidP="00F10480">
      <w:pPr>
        <w:spacing w:after="0"/>
        <w:ind w:left="1080"/>
        <w:rPr>
          <w:sz w:val="24"/>
          <w:szCs w:val="24"/>
        </w:rPr>
      </w:pPr>
    </w:p>
    <w:p w:rsidR="00F10480" w:rsidRDefault="00F10480" w:rsidP="00F1048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Omniscience-God can </w:t>
      </w:r>
      <w:r w:rsidRPr="00C93878">
        <w:rPr>
          <w:b/>
          <w:sz w:val="24"/>
          <w:szCs w:val="24"/>
          <w:u w:val="single"/>
        </w:rPr>
        <w:t>do</w:t>
      </w:r>
      <w:r>
        <w:rPr>
          <w:sz w:val="24"/>
          <w:szCs w:val="24"/>
        </w:rPr>
        <w:t xml:space="preserve"> anything (Rev. 19:6; Gen. 18:14)</w:t>
      </w:r>
    </w:p>
    <w:p w:rsidR="00F10480" w:rsidRDefault="00F10480" w:rsidP="00F10480">
      <w:pPr>
        <w:spacing w:after="0"/>
        <w:rPr>
          <w:sz w:val="24"/>
          <w:szCs w:val="24"/>
        </w:rPr>
      </w:pPr>
    </w:p>
    <w:p w:rsidR="00F10480" w:rsidRDefault="00F10480" w:rsidP="00F10480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Premise #2: God can </w:t>
      </w:r>
      <w:r w:rsidRPr="00C93878">
        <w:rPr>
          <w:b/>
          <w:sz w:val="24"/>
          <w:szCs w:val="24"/>
          <w:u w:val="single"/>
        </w:rPr>
        <w:t>do</w:t>
      </w:r>
      <w:r>
        <w:rPr>
          <w:sz w:val="24"/>
          <w:szCs w:val="24"/>
        </w:rPr>
        <w:t xml:space="preserve"> whatever He </w:t>
      </w:r>
      <w:r w:rsidRPr="00C93878">
        <w:rPr>
          <w:b/>
          <w:sz w:val="24"/>
          <w:szCs w:val="24"/>
          <w:u w:val="single"/>
        </w:rPr>
        <w:t>desires</w:t>
      </w:r>
      <w:r>
        <w:rPr>
          <w:sz w:val="24"/>
          <w:szCs w:val="24"/>
        </w:rPr>
        <w:t xml:space="preserve"> to do concerning my situation.</w:t>
      </w:r>
    </w:p>
    <w:p w:rsidR="00F10480" w:rsidRDefault="00F10480" w:rsidP="00F10480">
      <w:pPr>
        <w:spacing w:after="0"/>
        <w:ind w:left="1080"/>
        <w:rPr>
          <w:sz w:val="24"/>
          <w:szCs w:val="24"/>
        </w:rPr>
      </w:pPr>
    </w:p>
    <w:p w:rsidR="00F10480" w:rsidRPr="00F10480" w:rsidRDefault="00F10480" w:rsidP="00F1048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Note: Because God is sovereign, we know that in whatever circumstances we find ourselves He has either directly brought it to be or, at the very least, allowed it to occur.</w:t>
      </w:r>
    </w:p>
    <w:p w:rsidR="00F10480" w:rsidRPr="00F10480" w:rsidRDefault="001D30CD" w:rsidP="00C938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1E49" w:rsidRDefault="00841E49" w:rsidP="00841E49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Trust in the </w:t>
      </w:r>
      <w:r w:rsidRPr="00C93878">
        <w:rPr>
          <w:b/>
          <w:sz w:val="24"/>
          <w:szCs w:val="24"/>
          <w:u w:val="single"/>
        </w:rPr>
        <w:t>goodness</w:t>
      </w:r>
      <w:r>
        <w:rPr>
          <w:b/>
          <w:sz w:val="24"/>
          <w:szCs w:val="24"/>
        </w:rPr>
        <w:t xml:space="preserve"> of God</w:t>
      </w:r>
    </w:p>
    <w:p w:rsidR="001D30CD" w:rsidRDefault="001D30CD" w:rsidP="001D30CD">
      <w:pPr>
        <w:spacing w:after="0"/>
        <w:rPr>
          <w:b/>
          <w:sz w:val="24"/>
          <w:szCs w:val="24"/>
        </w:rPr>
      </w:pPr>
    </w:p>
    <w:p w:rsidR="002509A9" w:rsidRDefault="002509A9" w:rsidP="002509A9">
      <w:pPr>
        <w:spacing w:after="0"/>
        <w:ind w:left="1080"/>
        <w:rPr>
          <w:i/>
        </w:rPr>
      </w:pPr>
      <w:r w:rsidRPr="002509A9">
        <w:rPr>
          <w:i/>
        </w:rPr>
        <w:t xml:space="preserve">Genesis 3:4 </w:t>
      </w:r>
      <w:proofErr w:type="gramStart"/>
      <w:r w:rsidRPr="002509A9">
        <w:rPr>
          <w:i/>
        </w:rPr>
        <w:t>And</w:t>
      </w:r>
      <w:proofErr w:type="gramEnd"/>
      <w:r w:rsidRPr="002509A9">
        <w:rPr>
          <w:i/>
        </w:rPr>
        <w:t xml:space="preserve"> the serpent said unto the woman, Ye shall not surely die:</w:t>
      </w:r>
    </w:p>
    <w:p w:rsidR="002509A9" w:rsidRPr="002509A9" w:rsidRDefault="002509A9" w:rsidP="002509A9">
      <w:pPr>
        <w:spacing w:after="0"/>
        <w:ind w:left="1080"/>
        <w:rPr>
          <w:i/>
        </w:rPr>
      </w:pPr>
      <w:r w:rsidRPr="002509A9">
        <w:rPr>
          <w:i/>
        </w:rPr>
        <w:t xml:space="preserve">5 For God doth know that in the day ye eat thereof, then your eyes shall be opened, and ye shall be as gods, knowing good and evil. </w:t>
      </w:r>
    </w:p>
    <w:p w:rsidR="002509A9" w:rsidRDefault="002509A9" w:rsidP="002509A9">
      <w:pPr>
        <w:spacing w:after="0"/>
        <w:ind w:left="1080"/>
        <w:rPr>
          <w:b/>
          <w:sz w:val="24"/>
          <w:szCs w:val="24"/>
        </w:rPr>
      </w:pPr>
    </w:p>
    <w:p w:rsidR="0010392A" w:rsidRDefault="0010392A" w:rsidP="0010392A">
      <w:pPr>
        <w:ind w:left="1080"/>
        <w:rPr>
          <w:i/>
        </w:rPr>
      </w:pPr>
      <w:r w:rsidRPr="0010392A">
        <w:rPr>
          <w:i/>
        </w:rPr>
        <w:lastRenderedPageBreak/>
        <w:t xml:space="preserve">Exodus </w:t>
      </w:r>
      <w:proofErr w:type="gramStart"/>
      <w:r w:rsidRPr="0010392A">
        <w:rPr>
          <w:i/>
        </w:rPr>
        <w:t xml:space="preserve">34:6 </w:t>
      </w:r>
      <w:r>
        <w:rPr>
          <w:i/>
        </w:rPr>
        <w:t>..</w:t>
      </w:r>
      <w:proofErr w:type="gramEnd"/>
      <w:r w:rsidRPr="0010392A">
        <w:rPr>
          <w:i/>
        </w:rPr>
        <w:t xml:space="preserve"> The </w:t>
      </w:r>
      <w:r w:rsidRPr="0010392A">
        <w:rPr>
          <w:i/>
          <w:smallCaps/>
        </w:rPr>
        <w:t>Lord</w:t>
      </w:r>
      <w:r w:rsidRPr="0010392A">
        <w:rPr>
          <w:i/>
        </w:rPr>
        <w:t xml:space="preserve"> God, merciful and gracious, longsuffering, and </w:t>
      </w:r>
      <w:r w:rsidRPr="002509A9">
        <w:rPr>
          <w:b/>
          <w:i/>
          <w:sz w:val="28"/>
          <w:szCs w:val="28"/>
        </w:rPr>
        <w:t>abundant in goodness</w:t>
      </w:r>
      <w:r w:rsidRPr="0010392A">
        <w:rPr>
          <w:i/>
        </w:rPr>
        <w:t xml:space="preserve"> and truth, </w:t>
      </w:r>
    </w:p>
    <w:p w:rsidR="0010392A" w:rsidRPr="0010392A" w:rsidRDefault="0010392A" w:rsidP="0010392A">
      <w:pPr>
        <w:ind w:left="360" w:firstLine="720"/>
        <w:rPr>
          <w:i/>
        </w:rPr>
      </w:pPr>
      <w:r w:rsidRPr="0010392A">
        <w:rPr>
          <w:i/>
        </w:rPr>
        <w:t xml:space="preserve">Psalm 145:9 The </w:t>
      </w:r>
      <w:r w:rsidRPr="002509A9">
        <w:rPr>
          <w:b/>
          <w:i/>
          <w:smallCaps/>
          <w:sz w:val="28"/>
          <w:szCs w:val="28"/>
        </w:rPr>
        <w:t>Lord</w:t>
      </w:r>
      <w:r w:rsidRPr="002509A9">
        <w:rPr>
          <w:b/>
          <w:i/>
          <w:sz w:val="28"/>
          <w:szCs w:val="28"/>
        </w:rPr>
        <w:t xml:space="preserve"> is good to all</w:t>
      </w:r>
      <w:r w:rsidRPr="0010392A">
        <w:rPr>
          <w:i/>
        </w:rPr>
        <w:t xml:space="preserve">: And his tender mercies are over all his works. </w:t>
      </w:r>
    </w:p>
    <w:p w:rsidR="0010392A" w:rsidRDefault="0010392A" w:rsidP="0010392A">
      <w:pPr>
        <w:ind w:left="1080"/>
        <w:rPr>
          <w:i/>
        </w:rPr>
      </w:pPr>
      <w:r w:rsidRPr="0010392A">
        <w:rPr>
          <w:i/>
        </w:rPr>
        <w:t xml:space="preserve">Psalm 31:19 Oh how </w:t>
      </w:r>
      <w:r w:rsidRPr="002509A9">
        <w:rPr>
          <w:b/>
          <w:i/>
          <w:sz w:val="28"/>
          <w:szCs w:val="28"/>
        </w:rPr>
        <w:t>great is thy goodness</w:t>
      </w:r>
      <w:r w:rsidRPr="0010392A">
        <w:rPr>
          <w:i/>
        </w:rPr>
        <w:t xml:space="preserve">, </w:t>
      </w:r>
    </w:p>
    <w:p w:rsidR="0010392A" w:rsidRDefault="0010392A" w:rsidP="0010392A">
      <w:pPr>
        <w:ind w:left="720" w:firstLine="360"/>
        <w:rPr>
          <w:i/>
        </w:rPr>
      </w:pPr>
      <w:r w:rsidRPr="0010392A">
        <w:rPr>
          <w:i/>
        </w:rPr>
        <w:t xml:space="preserve">Psalm 107:8 Oh that men would </w:t>
      </w:r>
      <w:r w:rsidRPr="002509A9">
        <w:rPr>
          <w:b/>
          <w:i/>
          <w:sz w:val="28"/>
          <w:szCs w:val="28"/>
        </w:rPr>
        <w:t xml:space="preserve">praise the </w:t>
      </w:r>
      <w:r w:rsidRPr="002509A9">
        <w:rPr>
          <w:b/>
          <w:i/>
          <w:smallCaps/>
          <w:sz w:val="28"/>
          <w:szCs w:val="28"/>
        </w:rPr>
        <w:t>Lord</w:t>
      </w:r>
      <w:r w:rsidRPr="002509A9">
        <w:rPr>
          <w:b/>
          <w:i/>
          <w:sz w:val="28"/>
          <w:szCs w:val="28"/>
        </w:rPr>
        <w:t xml:space="preserve"> for his goodness</w:t>
      </w:r>
    </w:p>
    <w:p w:rsidR="002F3483" w:rsidRPr="002F3483" w:rsidRDefault="002F3483" w:rsidP="002F3483">
      <w:pPr>
        <w:ind w:left="1080"/>
        <w:rPr>
          <w:i/>
        </w:rPr>
      </w:pPr>
      <w:r w:rsidRPr="002F3483">
        <w:rPr>
          <w:i/>
        </w:rPr>
        <w:t xml:space="preserve">James 1:17 </w:t>
      </w:r>
      <w:proofErr w:type="gramStart"/>
      <w:r w:rsidRPr="002F3483">
        <w:rPr>
          <w:i/>
        </w:rPr>
        <w:t>Every</w:t>
      </w:r>
      <w:proofErr w:type="gramEnd"/>
      <w:r w:rsidRPr="002F3483">
        <w:rPr>
          <w:i/>
        </w:rPr>
        <w:t xml:space="preserve"> good gift and every perfect gift is from above, and cometh down from the Father of lights, with whom is </w:t>
      </w:r>
      <w:r w:rsidRPr="002509A9">
        <w:rPr>
          <w:b/>
          <w:i/>
          <w:sz w:val="28"/>
          <w:szCs w:val="28"/>
        </w:rPr>
        <w:t>no variableness</w:t>
      </w:r>
      <w:r w:rsidRPr="002F3483">
        <w:rPr>
          <w:i/>
        </w:rPr>
        <w:t xml:space="preserve">, neither </w:t>
      </w:r>
      <w:r w:rsidRPr="002509A9">
        <w:rPr>
          <w:b/>
          <w:i/>
          <w:sz w:val="28"/>
          <w:szCs w:val="28"/>
        </w:rPr>
        <w:t>shadow of turning</w:t>
      </w:r>
      <w:r w:rsidRPr="002F3483">
        <w:rPr>
          <w:i/>
        </w:rPr>
        <w:t xml:space="preserve">. </w:t>
      </w:r>
    </w:p>
    <w:p w:rsidR="00CA0CC0" w:rsidRPr="00CA0CC0" w:rsidRDefault="00CA0CC0" w:rsidP="00CA0CC0">
      <w:pPr>
        <w:ind w:left="1080"/>
        <w:rPr>
          <w:i/>
        </w:rPr>
      </w:pPr>
      <w:r w:rsidRPr="00CA0CC0">
        <w:rPr>
          <w:i/>
        </w:rPr>
        <w:t xml:space="preserve">Genesis 50:20 But as for you, ye thought evil against me; but </w:t>
      </w:r>
      <w:r w:rsidRPr="002509A9">
        <w:rPr>
          <w:b/>
          <w:i/>
          <w:sz w:val="28"/>
          <w:szCs w:val="28"/>
        </w:rPr>
        <w:t>God meant it unto good</w:t>
      </w:r>
      <w:r w:rsidRPr="00CA0CC0">
        <w:rPr>
          <w:i/>
        </w:rPr>
        <w:t xml:space="preserve">, to </w:t>
      </w:r>
      <w:r w:rsidRPr="002509A9">
        <w:rPr>
          <w:b/>
          <w:i/>
          <w:sz w:val="28"/>
          <w:szCs w:val="28"/>
        </w:rPr>
        <w:t>bring to pass</w:t>
      </w:r>
      <w:r w:rsidRPr="00CA0CC0">
        <w:rPr>
          <w:i/>
        </w:rPr>
        <w:t xml:space="preserve">, as it is this day, to save much people alive. </w:t>
      </w:r>
    </w:p>
    <w:p w:rsidR="0010392A" w:rsidRDefault="0010392A" w:rsidP="0010392A">
      <w:pPr>
        <w:spacing w:after="0"/>
        <w:ind w:left="1080"/>
        <w:rPr>
          <w:b/>
          <w:sz w:val="24"/>
          <w:szCs w:val="24"/>
        </w:rPr>
      </w:pPr>
    </w:p>
    <w:p w:rsidR="001D30CD" w:rsidRPr="001D30CD" w:rsidRDefault="001D30CD" w:rsidP="001D30CD">
      <w:pPr>
        <w:spacing w:after="0"/>
        <w:ind w:left="1080"/>
        <w:rPr>
          <w:b/>
          <w:sz w:val="24"/>
          <w:szCs w:val="24"/>
        </w:rPr>
      </w:pPr>
    </w:p>
    <w:p w:rsidR="00841E49" w:rsidRDefault="00841E49" w:rsidP="00841E49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Grow in the </w:t>
      </w:r>
      <w:r w:rsidRPr="00C93878">
        <w:rPr>
          <w:b/>
          <w:sz w:val="24"/>
          <w:szCs w:val="24"/>
          <w:u w:val="single"/>
        </w:rPr>
        <w:t>grace</w:t>
      </w:r>
      <w:r>
        <w:rPr>
          <w:b/>
          <w:sz w:val="24"/>
          <w:szCs w:val="24"/>
        </w:rPr>
        <w:t xml:space="preserve"> of God</w:t>
      </w:r>
    </w:p>
    <w:p w:rsidR="00CA0CC0" w:rsidRDefault="00CA0CC0" w:rsidP="00CA0CC0">
      <w:pPr>
        <w:spacing w:after="0"/>
        <w:rPr>
          <w:b/>
          <w:sz w:val="24"/>
          <w:szCs w:val="24"/>
        </w:rPr>
      </w:pPr>
    </w:p>
    <w:p w:rsidR="00CA0CC0" w:rsidRPr="006C72D0" w:rsidRDefault="00CA0CC0" w:rsidP="00CA0CC0">
      <w:pPr>
        <w:spacing w:after="0"/>
        <w:ind w:left="1080"/>
        <w:rPr>
          <w:sz w:val="24"/>
          <w:szCs w:val="24"/>
        </w:rPr>
      </w:pPr>
      <w:r w:rsidRPr="006C72D0">
        <w:rPr>
          <w:sz w:val="24"/>
          <w:szCs w:val="24"/>
        </w:rPr>
        <w:t>Question:  If God is sovereign and He is good, then why do bad things happen to good people?</w:t>
      </w:r>
    </w:p>
    <w:p w:rsidR="006C72D0" w:rsidRDefault="006C72D0" w:rsidP="00CA0CC0">
      <w:pPr>
        <w:spacing w:after="0"/>
        <w:ind w:left="1080"/>
        <w:rPr>
          <w:b/>
          <w:sz w:val="24"/>
          <w:szCs w:val="24"/>
        </w:rPr>
      </w:pPr>
    </w:p>
    <w:p w:rsidR="00CA0CC0" w:rsidRDefault="006C72D0" w:rsidP="00CA0CC0">
      <w:pPr>
        <w:pStyle w:val="ListParagraph"/>
        <w:numPr>
          <w:ilvl w:val="0"/>
          <w:numId w:val="30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are </w:t>
      </w:r>
      <w:r w:rsidRPr="00C93878">
        <w:rPr>
          <w:b/>
          <w:sz w:val="24"/>
          <w:szCs w:val="24"/>
          <w:u w:val="single"/>
        </w:rPr>
        <w:t>no</w:t>
      </w:r>
      <w:r>
        <w:rPr>
          <w:b/>
          <w:sz w:val="24"/>
          <w:szCs w:val="24"/>
        </w:rPr>
        <w:t xml:space="preserve"> </w:t>
      </w:r>
      <w:r w:rsidRPr="00C93878">
        <w:rPr>
          <w:b/>
          <w:sz w:val="24"/>
          <w:szCs w:val="24"/>
          <w:u w:val="single"/>
        </w:rPr>
        <w:t>good</w:t>
      </w:r>
      <w:r>
        <w:rPr>
          <w:b/>
          <w:sz w:val="24"/>
          <w:szCs w:val="24"/>
        </w:rPr>
        <w:t xml:space="preserve"> people. (Rom. 3:10)</w:t>
      </w:r>
    </w:p>
    <w:p w:rsidR="006C72D0" w:rsidRDefault="006C72D0" w:rsidP="006C72D0">
      <w:pPr>
        <w:spacing w:after="0"/>
        <w:rPr>
          <w:b/>
          <w:sz w:val="24"/>
          <w:szCs w:val="24"/>
        </w:rPr>
      </w:pPr>
    </w:p>
    <w:p w:rsidR="006C72D0" w:rsidRPr="006C72D0" w:rsidRDefault="006C72D0" w:rsidP="006C72D0">
      <w:pPr>
        <w:ind w:left="720" w:firstLine="720"/>
        <w:rPr>
          <w:i/>
        </w:rPr>
      </w:pPr>
      <w:r w:rsidRPr="006C72D0">
        <w:rPr>
          <w:i/>
        </w:rPr>
        <w:t xml:space="preserve">Romans 3:10 </w:t>
      </w:r>
      <w:proofErr w:type="gramStart"/>
      <w:r w:rsidRPr="006C72D0">
        <w:rPr>
          <w:i/>
        </w:rPr>
        <w:t>As</w:t>
      </w:r>
      <w:proofErr w:type="gramEnd"/>
      <w:r w:rsidRPr="006C72D0">
        <w:rPr>
          <w:i/>
        </w:rPr>
        <w:t xml:space="preserve"> it is written, There is none righteous, no, not one: </w:t>
      </w:r>
    </w:p>
    <w:p w:rsidR="00481167" w:rsidRPr="006C72D0" w:rsidRDefault="00481167" w:rsidP="006C72D0">
      <w:pPr>
        <w:spacing w:after="0"/>
        <w:ind w:left="1440"/>
        <w:rPr>
          <w:b/>
          <w:sz w:val="24"/>
          <w:szCs w:val="24"/>
        </w:rPr>
      </w:pPr>
    </w:p>
    <w:p w:rsidR="006C72D0" w:rsidRDefault="006C72D0" w:rsidP="00CA0CC0">
      <w:pPr>
        <w:pStyle w:val="ListParagraph"/>
        <w:numPr>
          <w:ilvl w:val="0"/>
          <w:numId w:val="30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may be </w:t>
      </w:r>
      <w:r w:rsidRPr="00C93878">
        <w:rPr>
          <w:b/>
          <w:sz w:val="24"/>
          <w:szCs w:val="24"/>
          <w:u w:val="single"/>
        </w:rPr>
        <w:t>reaping</w:t>
      </w:r>
      <w:r>
        <w:rPr>
          <w:b/>
          <w:sz w:val="24"/>
          <w:szCs w:val="24"/>
        </w:rPr>
        <w:t xml:space="preserve"> what we have </w:t>
      </w:r>
      <w:r w:rsidRPr="00C93878">
        <w:rPr>
          <w:b/>
          <w:sz w:val="24"/>
          <w:szCs w:val="24"/>
          <w:u w:val="single"/>
        </w:rPr>
        <w:t>sown</w:t>
      </w:r>
      <w:r>
        <w:rPr>
          <w:b/>
          <w:sz w:val="24"/>
          <w:szCs w:val="24"/>
        </w:rPr>
        <w:t>. (Gal. 6:7)</w:t>
      </w:r>
    </w:p>
    <w:p w:rsidR="006C72D0" w:rsidRDefault="006C72D0" w:rsidP="006C72D0">
      <w:pPr>
        <w:spacing w:after="0"/>
        <w:rPr>
          <w:b/>
          <w:sz w:val="24"/>
          <w:szCs w:val="24"/>
        </w:rPr>
      </w:pPr>
    </w:p>
    <w:p w:rsidR="006C72D0" w:rsidRPr="006C72D0" w:rsidRDefault="006C72D0" w:rsidP="006C72D0">
      <w:pPr>
        <w:ind w:left="720" w:firstLine="720"/>
        <w:rPr>
          <w:i/>
        </w:rPr>
      </w:pPr>
      <w:r w:rsidRPr="006C72D0">
        <w:rPr>
          <w:i/>
        </w:rPr>
        <w:t xml:space="preserve">Galatians 6:7 </w:t>
      </w:r>
      <w:proofErr w:type="gramStart"/>
      <w:r w:rsidRPr="006C72D0">
        <w:rPr>
          <w:i/>
        </w:rPr>
        <w:t>Be</w:t>
      </w:r>
      <w:proofErr w:type="gramEnd"/>
      <w:r w:rsidRPr="006C72D0">
        <w:rPr>
          <w:i/>
        </w:rPr>
        <w:t xml:space="preserve"> not deceived; God is not mocked: for whatsoever a man </w:t>
      </w:r>
      <w:proofErr w:type="spellStart"/>
      <w:r w:rsidRPr="006C72D0">
        <w:rPr>
          <w:i/>
        </w:rPr>
        <w:t>soweth</w:t>
      </w:r>
      <w:proofErr w:type="spellEnd"/>
      <w:r w:rsidRPr="006C72D0">
        <w:rPr>
          <w:i/>
        </w:rPr>
        <w:t xml:space="preserve">, that shall he also reap. </w:t>
      </w:r>
    </w:p>
    <w:p w:rsidR="00481167" w:rsidRPr="006C72D0" w:rsidRDefault="00481167" w:rsidP="006C72D0">
      <w:pPr>
        <w:spacing w:after="0"/>
        <w:ind w:left="1440"/>
        <w:rPr>
          <w:b/>
          <w:sz w:val="24"/>
          <w:szCs w:val="24"/>
        </w:rPr>
      </w:pPr>
    </w:p>
    <w:p w:rsidR="006C72D0" w:rsidRDefault="006C72D0" w:rsidP="00CA0CC0">
      <w:pPr>
        <w:pStyle w:val="ListParagraph"/>
        <w:numPr>
          <w:ilvl w:val="0"/>
          <w:numId w:val="30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 may be allowing us to </w:t>
      </w:r>
      <w:r w:rsidRPr="00C93878">
        <w:rPr>
          <w:b/>
          <w:sz w:val="24"/>
          <w:szCs w:val="24"/>
          <w:u w:val="single"/>
        </w:rPr>
        <w:t>endure</w:t>
      </w:r>
      <w:r>
        <w:rPr>
          <w:b/>
          <w:sz w:val="24"/>
          <w:szCs w:val="24"/>
        </w:rPr>
        <w:t xml:space="preserve"> difficulty because He wants us to </w:t>
      </w:r>
      <w:r w:rsidRPr="00C93878">
        <w:rPr>
          <w:b/>
          <w:sz w:val="24"/>
          <w:szCs w:val="24"/>
          <w:u w:val="single"/>
        </w:rPr>
        <w:t>grow</w:t>
      </w:r>
      <w:r>
        <w:rPr>
          <w:b/>
          <w:sz w:val="24"/>
          <w:szCs w:val="24"/>
        </w:rPr>
        <w:t>. (II Cor. 12:7-9; II Pet. 3:18)</w:t>
      </w:r>
    </w:p>
    <w:p w:rsidR="006C72D0" w:rsidRDefault="006C72D0" w:rsidP="006C72D0">
      <w:pPr>
        <w:spacing w:after="0"/>
        <w:rPr>
          <w:b/>
          <w:sz w:val="24"/>
          <w:szCs w:val="24"/>
        </w:rPr>
      </w:pPr>
    </w:p>
    <w:p w:rsidR="00481167" w:rsidRDefault="00481167" w:rsidP="00481167">
      <w:pPr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We only realize in midst of great difficulty that God’s grace is sufficient.  That we may not be getting what we want, but we are still getting more than we deserve. (</w:t>
      </w:r>
      <w:proofErr w:type="gramStart"/>
      <w:r>
        <w:rPr>
          <w:b/>
          <w:sz w:val="24"/>
          <w:szCs w:val="24"/>
        </w:rPr>
        <w:t>that’s</w:t>
      </w:r>
      <w:proofErr w:type="gramEnd"/>
      <w:r>
        <w:rPr>
          <w:b/>
          <w:sz w:val="24"/>
          <w:szCs w:val="24"/>
        </w:rPr>
        <w:t xml:space="preserve"> God’s grace)</w:t>
      </w:r>
    </w:p>
    <w:p w:rsidR="00481167" w:rsidRDefault="00481167" w:rsidP="00481167">
      <w:pPr>
        <w:spacing w:after="0"/>
        <w:ind w:left="1440"/>
        <w:rPr>
          <w:b/>
          <w:sz w:val="24"/>
          <w:szCs w:val="24"/>
        </w:rPr>
      </w:pPr>
    </w:p>
    <w:p w:rsidR="00481167" w:rsidRDefault="00481167" w:rsidP="00481167">
      <w:pPr>
        <w:spacing w:after="0"/>
        <w:ind w:left="1440"/>
        <w:rPr>
          <w:b/>
          <w:sz w:val="24"/>
          <w:szCs w:val="24"/>
        </w:rPr>
      </w:pPr>
    </w:p>
    <w:p w:rsidR="006C72D0" w:rsidRPr="006C72D0" w:rsidRDefault="006C72D0" w:rsidP="006C72D0">
      <w:pPr>
        <w:spacing w:after="0"/>
        <w:ind w:left="1080"/>
        <w:rPr>
          <w:sz w:val="24"/>
          <w:szCs w:val="24"/>
        </w:rPr>
      </w:pPr>
      <w:r w:rsidRPr="006C72D0">
        <w:rPr>
          <w:sz w:val="24"/>
          <w:szCs w:val="24"/>
        </w:rPr>
        <w:t xml:space="preserve">NOTE:  THE MOST IMPORTANT GOAL OF ANY TRIAL IS NOT TO CHANGE THE </w:t>
      </w:r>
      <w:r w:rsidRPr="00F45EAD">
        <w:rPr>
          <w:b/>
          <w:sz w:val="24"/>
          <w:szCs w:val="24"/>
          <w:u w:val="single"/>
        </w:rPr>
        <w:t>CIRCUMSTANCES</w:t>
      </w:r>
      <w:r w:rsidRPr="006C72D0">
        <w:rPr>
          <w:sz w:val="24"/>
          <w:szCs w:val="24"/>
        </w:rPr>
        <w:t xml:space="preserve">, BUT TO CHANGE </w:t>
      </w:r>
      <w:r w:rsidRPr="00F45EAD">
        <w:rPr>
          <w:b/>
          <w:sz w:val="24"/>
          <w:szCs w:val="24"/>
          <w:u w:val="single"/>
        </w:rPr>
        <w:t>ME</w:t>
      </w:r>
      <w:r w:rsidRPr="006C72D0">
        <w:rPr>
          <w:sz w:val="24"/>
          <w:szCs w:val="24"/>
        </w:rPr>
        <w:t>!</w:t>
      </w:r>
    </w:p>
    <w:p w:rsidR="006C72D0" w:rsidRDefault="006C72D0" w:rsidP="006C72D0">
      <w:pPr>
        <w:spacing w:after="0"/>
        <w:ind w:left="1080"/>
        <w:rPr>
          <w:b/>
          <w:sz w:val="24"/>
          <w:szCs w:val="24"/>
        </w:rPr>
      </w:pPr>
    </w:p>
    <w:p w:rsidR="00F45EAD" w:rsidRDefault="00F45EAD" w:rsidP="006C72D0">
      <w:pPr>
        <w:spacing w:after="0"/>
        <w:ind w:left="1080"/>
        <w:rPr>
          <w:b/>
          <w:sz w:val="24"/>
          <w:szCs w:val="24"/>
        </w:rPr>
      </w:pPr>
    </w:p>
    <w:p w:rsidR="00F45EAD" w:rsidRDefault="00F45EAD" w:rsidP="006C72D0">
      <w:pPr>
        <w:spacing w:after="0"/>
        <w:ind w:left="1080"/>
        <w:rPr>
          <w:b/>
          <w:sz w:val="24"/>
          <w:szCs w:val="24"/>
        </w:rPr>
      </w:pPr>
    </w:p>
    <w:p w:rsidR="00F45EAD" w:rsidRDefault="00F45EAD" w:rsidP="006C72D0">
      <w:pPr>
        <w:spacing w:after="0"/>
        <w:ind w:left="1080"/>
        <w:rPr>
          <w:b/>
          <w:sz w:val="24"/>
          <w:szCs w:val="24"/>
        </w:rPr>
      </w:pPr>
    </w:p>
    <w:p w:rsidR="006C72D0" w:rsidRPr="006C72D0" w:rsidRDefault="006C72D0" w:rsidP="006C72D0">
      <w:pPr>
        <w:spacing w:after="0"/>
        <w:ind w:left="1080"/>
        <w:rPr>
          <w:b/>
          <w:sz w:val="24"/>
          <w:szCs w:val="24"/>
        </w:rPr>
      </w:pPr>
    </w:p>
    <w:p w:rsidR="001728DB" w:rsidRDefault="006C72D0" w:rsidP="001728DB">
      <w:pPr>
        <w:pStyle w:val="ListParagraph"/>
        <w:numPr>
          <w:ilvl w:val="0"/>
          <w:numId w:val="2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THE PRISONER’S PRODUCTIVITY </w:t>
      </w:r>
    </w:p>
    <w:p w:rsidR="006C72D0" w:rsidRDefault="006C72D0" w:rsidP="006C72D0">
      <w:pPr>
        <w:spacing w:after="0"/>
        <w:rPr>
          <w:b/>
          <w:sz w:val="24"/>
          <w:szCs w:val="24"/>
        </w:rPr>
      </w:pPr>
    </w:p>
    <w:p w:rsidR="006C72D0" w:rsidRDefault="006C72D0" w:rsidP="006C72D0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Two years of </w:t>
      </w:r>
      <w:r w:rsidRPr="00F45EAD">
        <w:rPr>
          <w:b/>
          <w:sz w:val="24"/>
          <w:szCs w:val="24"/>
        </w:rPr>
        <w:t>unhindered</w:t>
      </w:r>
      <w:r>
        <w:rPr>
          <w:b/>
          <w:sz w:val="24"/>
          <w:szCs w:val="24"/>
        </w:rPr>
        <w:t xml:space="preserve"> </w:t>
      </w:r>
      <w:r w:rsidRPr="00F45EAD">
        <w:rPr>
          <w:b/>
          <w:sz w:val="24"/>
          <w:szCs w:val="24"/>
          <w:u w:val="single"/>
        </w:rPr>
        <w:t>preaching</w:t>
      </w:r>
      <w:r>
        <w:rPr>
          <w:b/>
          <w:sz w:val="24"/>
          <w:szCs w:val="24"/>
        </w:rPr>
        <w:t xml:space="preserve"> of the </w:t>
      </w:r>
      <w:r w:rsidRPr="00F45EAD">
        <w:rPr>
          <w:b/>
          <w:sz w:val="24"/>
          <w:szCs w:val="24"/>
          <w:u w:val="single"/>
        </w:rPr>
        <w:t>gospel</w:t>
      </w:r>
      <w:r>
        <w:rPr>
          <w:b/>
          <w:sz w:val="24"/>
          <w:szCs w:val="24"/>
        </w:rPr>
        <w:t xml:space="preserve"> at the crossroads of the world. (Acts 28:30-31)</w:t>
      </w:r>
    </w:p>
    <w:p w:rsidR="00BC7AFA" w:rsidRDefault="00BC7AFA" w:rsidP="00BC7AFA">
      <w:pPr>
        <w:pStyle w:val="ListParagraph"/>
        <w:spacing w:after="0"/>
        <w:ind w:left="1080"/>
        <w:rPr>
          <w:b/>
          <w:sz w:val="24"/>
          <w:szCs w:val="24"/>
        </w:rPr>
      </w:pPr>
    </w:p>
    <w:p w:rsidR="00BC7AFA" w:rsidRDefault="00BC7AFA" w:rsidP="00BC7AFA">
      <w:pPr>
        <w:spacing w:after="0"/>
        <w:ind w:left="1080"/>
        <w:rPr>
          <w:i/>
        </w:rPr>
      </w:pPr>
      <w:r w:rsidRPr="00BC7AFA">
        <w:rPr>
          <w:i/>
        </w:rPr>
        <w:t xml:space="preserve">Philippians 1:12 But I would ye should understand, brethren, that the things which happened unto me have </w:t>
      </w:r>
      <w:r w:rsidRPr="00F45EAD">
        <w:rPr>
          <w:b/>
          <w:i/>
          <w:sz w:val="28"/>
          <w:szCs w:val="28"/>
        </w:rPr>
        <w:t>fallen out rather unto the furtherance of the gospel</w:t>
      </w:r>
      <w:r w:rsidRPr="00BC7AFA">
        <w:rPr>
          <w:i/>
        </w:rPr>
        <w:t xml:space="preserve">; </w:t>
      </w:r>
    </w:p>
    <w:p w:rsidR="00BC7AFA" w:rsidRPr="00BC7AFA" w:rsidRDefault="00BC7AFA" w:rsidP="00BC7AFA">
      <w:pPr>
        <w:spacing w:after="0"/>
        <w:ind w:left="1080"/>
        <w:rPr>
          <w:i/>
        </w:rPr>
      </w:pPr>
      <w:r>
        <w:rPr>
          <w:i/>
        </w:rPr>
        <w:t>1</w:t>
      </w:r>
      <w:r w:rsidRPr="00BC7AFA">
        <w:rPr>
          <w:i/>
        </w:rPr>
        <w:t xml:space="preserve">3 So that my bonds in Christ are manifest in all the palace, and in all other places; </w:t>
      </w:r>
    </w:p>
    <w:p w:rsidR="00BC7AFA" w:rsidRPr="00BC7AFA" w:rsidRDefault="00BC7AFA" w:rsidP="00BC7AFA">
      <w:pPr>
        <w:ind w:left="1080"/>
        <w:rPr>
          <w:i/>
        </w:rPr>
      </w:pPr>
      <w:r w:rsidRPr="00BC7AFA">
        <w:rPr>
          <w:i/>
        </w:rPr>
        <w:t xml:space="preserve">14 And many of the brethren in the Lord, waxing confident by my bonds, are much </w:t>
      </w:r>
      <w:proofErr w:type="gramStart"/>
      <w:r w:rsidRPr="00BC7AFA">
        <w:rPr>
          <w:i/>
        </w:rPr>
        <w:t>more bold</w:t>
      </w:r>
      <w:proofErr w:type="gramEnd"/>
      <w:r w:rsidRPr="00BC7AFA">
        <w:rPr>
          <w:i/>
        </w:rPr>
        <w:t xml:space="preserve"> to speak the word without fear. </w:t>
      </w:r>
    </w:p>
    <w:p w:rsidR="00BC7AFA" w:rsidRDefault="00BC7AFA" w:rsidP="00BC7AFA">
      <w:pPr>
        <w:pStyle w:val="ListParagraph"/>
        <w:spacing w:after="0"/>
        <w:ind w:left="1080"/>
        <w:rPr>
          <w:b/>
          <w:sz w:val="24"/>
          <w:szCs w:val="24"/>
        </w:rPr>
      </w:pPr>
    </w:p>
    <w:p w:rsidR="006C72D0" w:rsidRDefault="00BC7AFA" w:rsidP="006C72D0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</w:rPr>
      </w:pPr>
      <w:proofErr w:type="spellStart"/>
      <w:r w:rsidRPr="00F45EAD">
        <w:rPr>
          <w:b/>
          <w:sz w:val="24"/>
          <w:szCs w:val="24"/>
          <w:u w:val="single"/>
        </w:rPr>
        <w:t>Onesimus</w:t>
      </w:r>
      <w:proofErr w:type="spellEnd"/>
      <w:r>
        <w:rPr>
          <w:b/>
          <w:sz w:val="24"/>
          <w:szCs w:val="24"/>
        </w:rPr>
        <w:t xml:space="preserve"> saved. (Philemon 1:10)</w:t>
      </w:r>
    </w:p>
    <w:p w:rsidR="00BC7AFA" w:rsidRDefault="00BC7AFA" w:rsidP="00BC7AFA">
      <w:pPr>
        <w:pStyle w:val="ListParagraph"/>
        <w:rPr>
          <w:b/>
          <w:sz w:val="24"/>
          <w:szCs w:val="24"/>
        </w:rPr>
      </w:pPr>
    </w:p>
    <w:p w:rsidR="00BC7AFA" w:rsidRPr="00BC7AFA" w:rsidRDefault="00BC7AFA" w:rsidP="00BC7AFA">
      <w:pPr>
        <w:ind w:left="360" w:firstLine="720"/>
        <w:rPr>
          <w:i/>
        </w:rPr>
      </w:pPr>
      <w:r w:rsidRPr="00BC7AFA">
        <w:rPr>
          <w:i/>
        </w:rPr>
        <w:t xml:space="preserve">Philemon 10 I beseech thee for my son </w:t>
      </w:r>
      <w:proofErr w:type="spellStart"/>
      <w:r w:rsidRPr="00BC7AFA">
        <w:rPr>
          <w:i/>
        </w:rPr>
        <w:t>Onesimus</w:t>
      </w:r>
      <w:proofErr w:type="spellEnd"/>
      <w:r w:rsidRPr="00BC7AFA">
        <w:rPr>
          <w:i/>
        </w:rPr>
        <w:t xml:space="preserve">, whom I have </w:t>
      </w:r>
      <w:r w:rsidRPr="00F45EAD">
        <w:rPr>
          <w:b/>
          <w:i/>
          <w:sz w:val="28"/>
          <w:szCs w:val="28"/>
        </w:rPr>
        <w:t>begotten in my bonds</w:t>
      </w:r>
      <w:r w:rsidRPr="00BC7AFA">
        <w:rPr>
          <w:i/>
        </w:rPr>
        <w:t xml:space="preserve">: </w:t>
      </w:r>
    </w:p>
    <w:p w:rsidR="00BC7AFA" w:rsidRPr="00BC7AFA" w:rsidRDefault="00BC7AFA" w:rsidP="00BC7AFA">
      <w:pPr>
        <w:pStyle w:val="ListParagraph"/>
        <w:ind w:left="1080"/>
        <w:rPr>
          <w:b/>
          <w:sz w:val="24"/>
          <w:szCs w:val="24"/>
        </w:rPr>
      </w:pPr>
    </w:p>
    <w:p w:rsidR="00BC7AFA" w:rsidRDefault="00BC7AFA" w:rsidP="006C72D0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</w:rPr>
      </w:pPr>
      <w:r w:rsidRPr="00F45EAD">
        <w:rPr>
          <w:b/>
          <w:sz w:val="24"/>
          <w:szCs w:val="24"/>
          <w:u w:val="single"/>
        </w:rPr>
        <w:t>Wrote</w:t>
      </w:r>
      <w:r>
        <w:rPr>
          <w:b/>
          <w:sz w:val="24"/>
          <w:szCs w:val="24"/>
        </w:rPr>
        <w:t xml:space="preserve"> the books of Ephesians, Philippians, Colossians, and Philemon</w:t>
      </w:r>
    </w:p>
    <w:p w:rsidR="00BC7AFA" w:rsidRDefault="00BC7AFA" w:rsidP="00BC7AFA">
      <w:pPr>
        <w:spacing w:after="0"/>
        <w:rPr>
          <w:b/>
          <w:sz w:val="24"/>
          <w:szCs w:val="24"/>
        </w:rPr>
      </w:pPr>
    </w:p>
    <w:p w:rsidR="00BC7AFA" w:rsidRDefault="00BC7AFA" w:rsidP="00BC7AFA">
      <w:pPr>
        <w:spacing w:after="0"/>
        <w:ind w:left="720"/>
        <w:rPr>
          <w:b/>
          <w:sz w:val="24"/>
          <w:szCs w:val="24"/>
        </w:rPr>
      </w:pPr>
    </w:p>
    <w:p w:rsidR="00BC7AFA" w:rsidRPr="00BC7AFA" w:rsidRDefault="00BC7AFA" w:rsidP="00BC7AFA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 It is in the midst of our </w:t>
      </w:r>
      <w:r w:rsidRPr="00F45EAD">
        <w:rPr>
          <w:b/>
          <w:sz w:val="24"/>
          <w:szCs w:val="24"/>
        </w:rPr>
        <w:t xml:space="preserve">greatest </w:t>
      </w:r>
      <w:r w:rsidRPr="00F45EAD">
        <w:rPr>
          <w:b/>
          <w:sz w:val="24"/>
          <w:szCs w:val="24"/>
          <w:u w:val="single"/>
        </w:rPr>
        <w:t>trials</w:t>
      </w:r>
      <w:r>
        <w:rPr>
          <w:b/>
          <w:sz w:val="24"/>
          <w:szCs w:val="24"/>
        </w:rPr>
        <w:t xml:space="preserve"> that we often have the </w:t>
      </w:r>
      <w:r w:rsidR="00F45EAD">
        <w:rPr>
          <w:b/>
          <w:sz w:val="24"/>
          <w:szCs w:val="24"/>
        </w:rPr>
        <w:t xml:space="preserve">greatest </w:t>
      </w:r>
      <w:r w:rsidR="00F45EAD" w:rsidRPr="00F45EAD">
        <w:rPr>
          <w:b/>
          <w:sz w:val="24"/>
          <w:szCs w:val="24"/>
          <w:u w:val="single"/>
        </w:rPr>
        <w:t>opportunities</w:t>
      </w:r>
      <w:r w:rsidR="00F45EAD">
        <w:rPr>
          <w:b/>
          <w:sz w:val="24"/>
          <w:szCs w:val="24"/>
          <w:u w:val="single"/>
        </w:rPr>
        <w:t>.</w:t>
      </w:r>
    </w:p>
    <w:sectPr w:rsidR="00BC7AFA" w:rsidRPr="00BC7AFA" w:rsidSect="00CC7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208"/>
    <w:multiLevelType w:val="hybridMultilevel"/>
    <w:tmpl w:val="D32003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27199"/>
    <w:multiLevelType w:val="hybridMultilevel"/>
    <w:tmpl w:val="8B3A9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751A50"/>
    <w:multiLevelType w:val="hybridMultilevel"/>
    <w:tmpl w:val="6AF6D9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1E4B34"/>
    <w:multiLevelType w:val="hybridMultilevel"/>
    <w:tmpl w:val="925C6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24380"/>
    <w:multiLevelType w:val="hybridMultilevel"/>
    <w:tmpl w:val="4D3690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6C4E28"/>
    <w:multiLevelType w:val="hybridMultilevel"/>
    <w:tmpl w:val="CF1AD4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3F7CD4"/>
    <w:multiLevelType w:val="hybridMultilevel"/>
    <w:tmpl w:val="4738A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C7DFF"/>
    <w:multiLevelType w:val="hybridMultilevel"/>
    <w:tmpl w:val="F86E50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63F83"/>
    <w:multiLevelType w:val="hybridMultilevel"/>
    <w:tmpl w:val="21AC3C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3672B6"/>
    <w:multiLevelType w:val="hybridMultilevel"/>
    <w:tmpl w:val="DF8455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832EB"/>
    <w:multiLevelType w:val="hybridMultilevel"/>
    <w:tmpl w:val="FFC600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D82C6A"/>
    <w:multiLevelType w:val="hybridMultilevel"/>
    <w:tmpl w:val="F9B8B5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F27BDF"/>
    <w:multiLevelType w:val="hybridMultilevel"/>
    <w:tmpl w:val="D9C279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214431"/>
    <w:multiLevelType w:val="hybridMultilevel"/>
    <w:tmpl w:val="94E49CC8"/>
    <w:lvl w:ilvl="0" w:tplc="C47E8918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F04442"/>
    <w:multiLevelType w:val="hybridMultilevel"/>
    <w:tmpl w:val="638664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552452"/>
    <w:multiLevelType w:val="hybridMultilevel"/>
    <w:tmpl w:val="F990B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EC6A17"/>
    <w:multiLevelType w:val="hybridMultilevel"/>
    <w:tmpl w:val="5F28E1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41D39"/>
    <w:multiLevelType w:val="hybridMultilevel"/>
    <w:tmpl w:val="9E50F7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82D6D9B"/>
    <w:multiLevelType w:val="hybridMultilevel"/>
    <w:tmpl w:val="45FEA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93C92"/>
    <w:multiLevelType w:val="hybridMultilevel"/>
    <w:tmpl w:val="19541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5F1130"/>
    <w:multiLevelType w:val="hybridMultilevel"/>
    <w:tmpl w:val="820C72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2727CF1"/>
    <w:multiLevelType w:val="hybridMultilevel"/>
    <w:tmpl w:val="0C64C6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20E65"/>
    <w:multiLevelType w:val="hybridMultilevel"/>
    <w:tmpl w:val="C8969C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C02E71"/>
    <w:multiLevelType w:val="hybridMultilevel"/>
    <w:tmpl w:val="B58417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2D0BE3"/>
    <w:multiLevelType w:val="hybridMultilevel"/>
    <w:tmpl w:val="512C5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8738E"/>
    <w:multiLevelType w:val="hybridMultilevel"/>
    <w:tmpl w:val="194A88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E8412F"/>
    <w:multiLevelType w:val="hybridMultilevel"/>
    <w:tmpl w:val="BB00A2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363C1"/>
    <w:multiLevelType w:val="hybridMultilevel"/>
    <w:tmpl w:val="7C82F676"/>
    <w:lvl w:ilvl="0" w:tplc="C47E8918">
      <w:start w:val="1"/>
      <w:numFmt w:val="bullet"/>
      <w:lvlText w:val="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EEC7F14"/>
    <w:multiLevelType w:val="hybridMultilevel"/>
    <w:tmpl w:val="CB7AC4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F411D0"/>
    <w:multiLevelType w:val="hybridMultilevel"/>
    <w:tmpl w:val="2BC80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20"/>
  </w:num>
  <w:num w:numId="8">
    <w:abstractNumId w:val="2"/>
  </w:num>
  <w:num w:numId="9">
    <w:abstractNumId w:val="19"/>
  </w:num>
  <w:num w:numId="10">
    <w:abstractNumId w:val="27"/>
  </w:num>
  <w:num w:numId="11">
    <w:abstractNumId w:val="23"/>
  </w:num>
  <w:num w:numId="12">
    <w:abstractNumId w:val="11"/>
  </w:num>
  <w:num w:numId="13">
    <w:abstractNumId w:val="6"/>
  </w:num>
  <w:num w:numId="14">
    <w:abstractNumId w:val="10"/>
  </w:num>
  <w:num w:numId="15">
    <w:abstractNumId w:val="22"/>
  </w:num>
  <w:num w:numId="16">
    <w:abstractNumId w:val="29"/>
  </w:num>
  <w:num w:numId="17">
    <w:abstractNumId w:val="26"/>
  </w:num>
  <w:num w:numId="18">
    <w:abstractNumId w:val="7"/>
  </w:num>
  <w:num w:numId="19">
    <w:abstractNumId w:val="5"/>
  </w:num>
  <w:num w:numId="20">
    <w:abstractNumId w:val="8"/>
  </w:num>
  <w:num w:numId="21">
    <w:abstractNumId w:val="24"/>
  </w:num>
  <w:num w:numId="22">
    <w:abstractNumId w:val="18"/>
  </w:num>
  <w:num w:numId="23">
    <w:abstractNumId w:val="13"/>
  </w:num>
  <w:num w:numId="24">
    <w:abstractNumId w:val="4"/>
  </w:num>
  <w:num w:numId="25">
    <w:abstractNumId w:val="1"/>
  </w:num>
  <w:num w:numId="26">
    <w:abstractNumId w:val="16"/>
  </w:num>
  <w:num w:numId="27">
    <w:abstractNumId w:val="12"/>
  </w:num>
  <w:num w:numId="28">
    <w:abstractNumId w:val="14"/>
  </w:num>
  <w:num w:numId="29">
    <w:abstractNumId w:val="17"/>
  </w:num>
  <w:num w:numId="3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04"/>
    <w:rsid w:val="000007F6"/>
    <w:rsid w:val="00004959"/>
    <w:rsid w:val="00016816"/>
    <w:rsid w:val="0002390A"/>
    <w:rsid w:val="00032E5B"/>
    <w:rsid w:val="000342B4"/>
    <w:rsid w:val="000545BE"/>
    <w:rsid w:val="000569AB"/>
    <w:rsid w:val="000945C5"/>
    <w:rsid w:val="000B2722"/>
    <w:rsid w:val="000B6B1F"/>
    <w:rsid w:val="000C2EF7"/>
    <w:rsid w:val="000D66AC"/>
    <w:rsid w:val="000E40B0"/>
    <w:rsid w:val="000F4787"/>
    <w:rsid w:val="001011E2"/>
    <w:rsid w:val="001037B0"/>
    <w:rsid w:val="0010392A"/>
    <w:rsid w:val="00110A01"/>
    <w:rsid w:val="0011638E"/>
    <w:rsid w:val="00124818"/>
    <w:rsid w:val="0012647A"/>
    <w:rsid w:val="00144B1E"/>
    <w:rsid w:val="00146268"/>
    <w:rsid w:val="00157923"/>
    <w:rsid w:val="001728DB"/>
    <w:rsid w:val="00175D78"/>
    <w:rsid w:val="00183F85"/>
    <w:rsid w:val="00185A8A"/>
    <w:rsid w:val="00192C44"/>
    <w:rsid w:val="00193ADD"/>
    <w:rsid w:val="001B384B"/>
    <w:rsid w:val="001D30CD"/>
    <w:rsid w:val="001D4C43"/>
    <w:rsid w:val="001E4FE5"/>
    <w:rsid w:val="002127CB"/>
    <w:rsid w:val="00214A75"/>
    <w:rsid w:val="00215732"/>
    <w:rsid w:val="002209ED"/>
    <w:rsid w:val="002509A9"/>
    <w:rsid w:val="00255854"/>
    <w:rsid w:val="00290D33"/>
    <w:rsid w:val="002D2659"/>
    <w:rsid w:val="002E166E"/>
    <w:rsid w:val="002E333C"/>
    <w:rsid w:val="002E3680"/>
    <w:rsid w:val="002E5A7D"/>
    <w:rsid w:val="002F3483"/>
    <w:rsid w:val="0031646D"/>
    <w:rsid w:val="00326237"/>
    <w:rsid w:val="003374E2"/>
    <w:rsid w:val="00342668"/>
    <w:rsid w:val="0034476C"/>
    <w:rsid w:val="00352474"/>
    <w:rsid w:val="00357D14"/>
    <w:rsid w:val="0036401F"/>
    <w:rsid w:val="003646EB"/>
    <w:rsid w:val="0036713A"/>
    <w:rsid w:val="0039013E"/>
    <w:rsid w:val="00395624"/>
    <w:rsid w:val="003A21EA"/>
    <w:rsid w:val="003C265D"/>
    <w:rsid w:val="003D0F41"/>
    <w:rsid w:val="003D7300"/>
    <w:rsid w:val="003F2A90"/>
    <w:rsid w:val="00451E14"/>
    <w:rsid w:val="00476E6B"/>
    <w:rsid w:val="00481167"/>
    <w:rsid w:val="0048442A"/>
    <w:rsid w:val="00487B3A"/>
    <w:rsid w:val="0049231A"/>
    <w:rsid w:val="004B15F8"/>
    <w:rsid w:val="004B3B1A"/>
    <w:rsid w:val="004E0A5E"/>
    <w:rsid w:val="004E3EBC"/>
    <w:rsid w:val="004E4F9D"/>
    <w:rsid w:val="00503C04"/>
    <w:rsid w:val="00523A48"/>
    <w:rsid w:val="0053487F"/>
    <w:rsid w:val="0054581F"/>
    <w:rsid w:val="00547BCA"/>
    <w:rsid w:val="00562CB4"/>
    <w:rsid w:val="00563B35"/>
    <w:rsid w:val="005706E5"/>
    <w:rsid w:val="00576A0B"/>
    <w:rsid w:val="00590645"/>
    <w:rsid w:val="005974F2"/>
    <w:rsid w:val="005E55BD"/>
    <w:rsid w:val="00634011"/>
    <w:rsid w:val="0063607F"/>
    <w:rsid w:val="006365BD"/>
    <w:rsid w:val="00637959"/>
    <w:rsid w:val="006410FF"/>
    <w:rsid w:val="00644F8D"/>
    <w:rsid w:val="006548C0"/>
    <w:rsid w:val="0066748E"/>
    <w:rsid w:val="006715D1"/>
    <w:rsid w:val="00673049"/>
    <w:rsid w:val="00695317"/>
    <w:rsid w:val="006A3DAA"/>
    <w:rsid w:val="006A4EE7"/>
    <w:rsid w:val="006B23BF"/>
    <w:rsid w:val="006C72D0"/>
    <w:rsid w:val="006D62FD"/>
    <w:rsid w:val="006D693C"/>
    <w:rsid w:val="00712E71"/>
    <w:rsid w:val="00717271"/>
    <w:rsid w:val="00740122"/>
    <w:rsid w:val="00747570"/>
    <w:rsid w:val="00753B1C"/>
    <w:rsid w:val="00757B07"/>
    <w:rsid w:val="00760A1A"/>
    <w:rsid w:val="00764B55"/>
    <w:rsid w:val="00770937"/>
    <w:rsid w:val="007715BC"/>
    <w:rsid w:val="007817C8"/>
    <w:rsid w:val="007856B1"/>
    <w:rsid w:val="007931FB"/>
    <w:rsid w:val="007A1BF1"/>
    <w:rsid w:val="007D3DBB"/>
    <w:rsid w:val="007F201C"/>
    <w:rsid w:val="00816932"/>
    <w:rsid w:val="0082428C"/>
    <w:rsid w:val="00824772"/>
    <w:rsid w:val="00840AA5"/>
    <w:rsid w:val="00841E49"/>
    <w:rsid w:val="00852F9A"/>
    <w:rsid w:val="00853659"/>
    <w:rsid w:val="008633EA"/>
    <w:rsid w:val="00871D6E"/>
    <w:rsid w:val="00893E8B"/>
    <w:rsid w:val="008B0489"/>
    <w:rsid w:val="008B0D85"/>
    <w:rsid w:val="008B1B41"/>
    <w:rsid w:val="008B29BD"/>
    <w:rsid w:val="008B374C"/>
    <w:rsid w:val="008D4A6B"/>
    <w:rsid w:val="008F2781"/>
    <w:rsid w:val="008F60E9"/>
    <w:rsid w:val="00904EB7"/>
    <w:rsid w:val="00913F7D"/>
    <w:rsid w:val="009251C0"/>
    <w:rsid w:val="009257CD"/>
    <w:rsid w:val="00931E88"/>
    <w:rsid w:val="0093606C"/>
    <w:rsid w:val="00936073"/>
    <w:rsid w:val="00961BBA"/>
    <w:rsid w:val="009663E0"/>
    <w:rsid w:val="00986B48"/>
    <w:rsid w:val="009951CC"/>
    <w:rsid w:val="009A7520"/>
    <w:rsid w:val="009C79EF"/>
    <w:rsid w:val="009D5ADE"/>
    <w:rsid w:val="009E07C7"/>
    <w:rsid w:val="009E2276"/>
    <w:rsid w:val="009E7C95"/>
    <w:rsid w:val="00A06458"/>
    <w:rsid w:val="00A0758D"/>
    <w:rsid w:val="00A12D55"/>
    <w:rsid w:val="00A1514D"/>
    <w:rsid w:val="00A22030"/>
    <w:rsid w:val="00A32140"/>
    <w:rsid w:val="00A47CE9"/>
    <w:rsid w:val="00A5355A"/>
    <w:rsid w:val="00A53637"/>
    <w:rsid w:val="00A53CFE"/>
    <w:rsid w:val="00A55D7B"/>
    <w:rsid w:val="00A57254"/>
    <w:rsid w:val="00A75512"/>
    <w:rsid w:val="00A9460A"/>
    <w:rsid w:val="00A96065"/>
    <w:rsid w:val="00AA6CFA"/>
    <w:rsid w:val="00AD6403"/>
    <w:rsid w:val="00B1183D"/>
    <w:rsid w:val="00B21C07"/>
    <w:rsid w:val="00B2673A"/>
    <w:rsid w:val="00B26ACA"/>
    <w:rsid w:val="00B26E84"/>
    <w:rsid w:val="00B327E4"/>
    <w:rsid w:val="00B3746E"/>
    <w:rsid w:val="00B43A21"/>
    <w:rsid w:val="00B44FCF"/>
    <w:rsid w:val="00B56BE2"/>
    <w:rsid w:val="00B60A5C"/>
    <w:rsid w:val="00B61E06"/>
    <w:rsid w:val="00B648D6"/>
    <w:rsid w:val="00B733A0"/>
    <w:rsid w:val="00B749BD"/>
    <w:rsid w:val="00B749C0"/>
    <w:rsid w:val="00B84B7D"/>
    <w:rsid w:val="00B90FBE"/>
    <w:rsid w:val="00B96BAC"/>
    <w:rsid w:val="00BB0DD4"/>
    <w:rsid w:val="00BB1A56"/>
    <w:rsid w:val="00BC02AD"/>
    <w:rsid w:val="00BC7AFA"/>
    <w:rsid w:val="00BD039D"/>
    <w:rsid w:val="00BD1C06"/>
    <w:rsid w:val="00BD1EBE"/>
    <w:rsid w:val="00BD487D"/>
    <w:rsid w:val="00BD6FFE"/>
    <w:rsid w:val="00BE1427"/>
    <w:rsid w:val="00BF0224"/>
    <w:rsid w:val="00BF403D"/>
    <w:rsid w:val="00BF51BC"/>
    <w:rsid w:val="00C00FB1"/>
    <w:rsid w:val="00C00FC5"/>
    <w:rsid w:val="00C1321F"/>
    <w:rsid w:val="00C32EF0"/>
    <w:rsid w:val="00C51C05"/>
    <w:rsid w:val="00C6647F"/>
    <w:rsid w:val="00C74C0C"/>
    <w:rsid w:val="00C83F95"/>
    <w:rsid w:val="00C9253E"/>
    <w:rsid w:val="00C93878"/>
    <w:rsid w:val="00CA0CC0"/>
    <w:rsid w:val="00CA142B"/>
    <w:rsid w:val="00CB5F6D"/>
    <w:rsid w:val="00CB7D3A"/>
    <w:rsid w:val="00CC7A3C"/>
    <w:rsid w:val="00CD5244"/>
    <w:rsid w:val="00CF2B66"/>
    <w:rsid w:val="00CF3137"/>
    <w:rsid w:val="00CF385C"/>
    <w:rsid w:val="00D06CA5"/>
    <w:rsid w:val="00D20B65"/>
    <w:rsid w:val="00D213CD"/>
    <w:rsid w:val="00D2575A"/>
    <w:rsid w:val="00D45086"/>
    <w:rsid w:val="00D50D86"/>
    <w:rsid w:val="00D747B7"/>
    <w:rsid w:val="00D92C99"/>
    <w:rsid w:val="00DA27E1"/>
    <w:rsid w:val="00DB44CD"/>
    <w:rsid w:val="00DB599A"/>
    <w:rsid w:val="00DB7EC8"/>
    <w:rsid w:val="00DD24B6"/>
    <w:rsid w:val="00DD5D5A"/>
    <w:rsid w:val="00DE4C0F"/>
    <w:rsid w:val="00DE5063"/>
    <w:rsid w:val="00DE58C3"/>
    <w:rsid w:val="00DF4E1A"/>
    <w:rsid w:val="00E248E3"/>
    <w:rsid w:val="00E5702A"/>
    <w:rsid w:val="00E63B01"/>
    <w:rsid w:val="00E7054E"/>
    <w:rsid w:val="00E7289F"/>
    <w:rsid w:val="00E72AB9"/>
    <w:rsid w:val="00E948D5"/>
    <w:rsid w:val="00EB13C7"/>
    <w:rsid w:val="00EB7830"/>
    <w:rsid w:val="00EE1569"/>
    <w:rsid w:val="00EE6A0E"/>
    <w:rsid w:val="00F07FFA"/>
    <w:rsid w:val="00F10480"/>
    <w:rsid w:val="00F15B4E"/>
    <w:rsid w:val="00F16EB6"/>
    <w:rsid w:val="00F1701B"/>
    <w:rsid w:val="00F20821"/>
    <w:rsid w:val="00F25F2B"/>
    <w:rsid w:val="00F34582"/>
    <w:rsid w:val="00F45EAD"/>
    <w:rsid w:val="00F5396E"/>
    <w:rsid w:val="00F54620"/>
    <w:rsid w:val="00F54AA3"/>
    <w:rsid w:val="00F71E9E"/>
    <w:rsid w:val="00F90DCC"/>
    <w:rsid w:val="00F92342"/>
    <w:rsid w:val="00F954D5"/>
    <w:rsid w:val="00F961BC"/>
    <w:rsid w:val="00FA5FA7"/>
    <w:rsid w:val="00FA6BD2"/>
    <w:rsid w:val="00FB1642"/>
    <w:rsid w:val="00FC116B"/>
    <w:rsid w:val="00FC6159"/>
    <w:rsid w:val="00FE03E0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26EDE-7476-4F97-AE50-B6954105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6413-DAAA-4CD4-A6A5-8E9A82FD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Owner</cp:lastModifiedBy>
  <cp:revision>2</cp:revision>
  <cp:lastPrinted>2018-07-27T19:36:00Z</cp:lastPrinted>
  <dcterms:created xsi:type="dcterms:W3CDTF">2018-08-30T19:00:00Z</dcterms:created>
  <dcterms:modified xsi:type="dcterms:W3CDTF">2018-08-30T19:00:00Z</dcterms:modified>
</cp:coreProperties>
</file>